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3E0" w:rsidRPr="005E376B" w:rsidRDefault="00EB2F35">
      <w:pPr>
        <w:rPr>
          <w:b/>
        </w:rPr>
      </w:pP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</w:p>
    <w:p w:rsidR="000757EB" w:rsidRPr="005E376B" w:rsidRDefault="00225B32">
      <w:pPr>
        <w:rPr>
          <w:b/>
        </w:rPr>
      </w:pPr>
      <w:r w:rsidRPr="005E376B">
        <w:rPr>
          <w:b/>
        </w:rPr>
        <w:t>Zamawiający:</w:t>
      </w:r>
    </w:p>
    <w:p w:rsidR="00225B32" w:rsidRPr="005E376B" w:rsidRDefault="00225B32" w:rsidP="00225B32">
      <w:pPr>
        <w:spacing w:after="0"/>
      </w:pPr>
      <w:r w:rsidRPr="005E376B">
        <w:t>Powiat Ciechanowski z siedzibą w Ciechanowie</w:t>
      </w:r>
    </w:p>
    <w:p w:rsidR="00225B32" w:rsidRPr="005E376B" w:rsidRDefault="00225B32" w:rsidP="00225B32">
      <w:pPr>
        <w:spacing w:after="0"/>
      </w:pPr>
      <w:r w:rsidRPr="005E376B">
        <w:t>ul. 17 Stycznia 7, 06-400 Ciechanów –</w:t>
      </w:r>
    </w:p>
    <w:p w:rsidR="00225B32" w:rsidRPr="005E376B" w:rsidRDefault="00225B32" w:rsidP="00225B32">
      <w:pPr>
        <w:spacing w:after="0"/>
      </w:pPr>
      <w:r w:rsidRPr="005E376B">
        <w:t xml:space="preserve">Zespół Szkół nr 2 im. Adama Mickiewicza </w:t>
      </w:r>
    </w:p>
    <w:p w:rsidR="00225B32" w:rsidRPr="005E376B" w:rsidRDefault="00225B32" w:rsidP="00225B32">
      <w:pPr>
        <w:spacing w:after="0"/>
      </w:pPr>
      <w:r w:rsidRPr="005E376B">
        <w:t>ul.  Orylska 9, 06-400 Ciechanów</w:t>
      </w: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</w:pPr>
      <w:r w:rsidRPr="005E376B">
        <w:t>ZS 2 A – 343/2/2020</w:t>
      </w: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  <w:jc w:val="center"/>
        <w:rPr>
          <w:b/>
        </w:rPr>
      </w:pPr>
      <w:r w:rsidRPr="005E376B">
        <w:rPr>
          <w:b/>
        </w:rPr>
        <w:t xml:space="preserve">SPECYFIKACJA </w:t>
      </w:r>
    </w:p>
    <w:p w:rsidR="00225B32" w:rsidRPr="005E376B" w:rsidRDefault="00225B32" w:rsidP="00225B32">
      <w:pPr>
        <w:spacing w:after="0"/>
        <w:jc w:val="center"/>
        <w:rPr>
          <w:b/>
        </w:rPr>
      </w:pPr>
      <w:r w:rsidRPr="005E376B">
        <w:rPr>
          <w:b/>
        </w:rPr>
        <w:t>ISTOTNYCH WARUNKÓW ZAMÓWIENIA</w:t>
      </w:r>
    </w:p>
    <w:p w:rsidR="00225B32" w:rsidRPr="005E376B" w:rsidRDefault="00225B32" w:rsidP="00225B32">
      <w:pPr>
        <w:spacing w:after="0"/>
        <w:jc w:val="center"/>
        <w:rPr>
          <w:b/>
        </w:rPr>
      </w:pPr>
    </w:p>
    <w:p w:rsidR="00225B32" w:rsidRPr="005E376B" w:rsidRDefault="00225B32" w:rsidP="00225B32">
      <w:pPr>
        <w:spacing w:after="0"/>
        <w:jc w:val="center"/>
        <w:rPr>
          <w:b/>
        </w:rPr>
      </w:pPr>
    </w:p>
    <w:p w:rsidR="00225B32" w:rsidRPr="005E376B" w:rsidRDefault="00225B32" w:rsidP="00225B32">
      <w:pPr>
        <w:spacing w:after="0"/>
        <w:jc w:val="center"/>
        <w:rPr>
          <w:b/>
        </w:rPr>
      </w:pPr>
      <w:r w:rsidRPr="005E376B">
        <w:rPr>
          <w:b/>
        </w:rPr>
        <w:t>postępowanie w sprawie udzielenia zamówienia publicznego w trybie przetargu nieograniczonego</w:t>
      </w:r>
    </w:p>
    <w:p w:rsidR="00225B32" w:rsidRPr="005E376B" w:rsidRDefault="00225B32" w:rsidP="00225B32">
      <w:pPr>
        <w:spacing w:after="0"/>
        <w:jc w:val="center"/>
        <w:rPr>
          <w:b/>
        </w:rPr>
      </w:pPr>
    </w:p>
    <w:p w:rsidR="00225B32" w:rsidRPr="005E376B" w:rsidRDefault="00225B32" w:rsidP="00225B32">
      <w:pPr>
        <w:spacing w:after="0"/>
        <w:jc w:val="center"/>
      </w:pPr>
      <w:r w:rsidRPr="005E376B">
        <w:t>o wartości szacunkowej poniżej kwot zawartych w art. 11, ust. 8 ustawy Prawo zamówień publicznych (Dz. U z 2019 r., poz. 1843) na dostawę:</w:t>
      </w:r>
    </w:p>
    <w:p w:rsidR="00225B32" w:rsidRPr="005E376B" w:rsidRDefault="00225B32" w:rsidP="00225B32">
      <w:pPr>
        <w:spacing w:after="0"/>
        <w:jc w:val="center"/>
      </w:pPr>
      <w:r w:rsidRPr="005E376B">
        <w:rPr>
          <w:b/>
        </w:rPr>
        <w:t>„Wyposażenie pracowni TIK oraz wyposażenie szkolnych pracowni przedmiotowych – matematycznej i chemicznej”</w:t>
      </w:r>
      <w:r w:rsidRPr="005E376B">
        <w:t xml:space="preserve"> </w:t>
      </w:r>
    </w:p>
    <w:p w:rsidR="0079093D" w:rsidRPr="005E376B" w:rsidRDefault="00225B32" w:rsidP="00225B32">
      <w:pPr>
        <w:spacing w:after="0"/>
        <w:jc w:val="center"/>
      </w:pPr>
      <w:r w:rsidRPr="005E376B">
        <w:t>w ramach realizacji  projektu</w:t>
      </w:r>
      <w:r w:rsidR="0079093D" w:rsidRPr="005E376B">
        <w:t>:</w:t>
      </w:r>
    </w:p>
    <w:p w:rsidR="00225B32" w:rsidRPr="005E376B" w:rsidRDefault="0079093D" w:rsidP="00225B32">
      <w:pPr>
        <w:spacing w:after="0"/>
        <w:jc w:val="center"/>
        <w:rPr>
          <w:b/>
        </w:rPr>
      </w:pPr>
      <w:r w:rsidRPr="005E376B">
        <w:t xml:space="preserve"> </w:t>
      </w:r>
      <w:r w:rsidRPr="005E376B">
        <w:rPr>
          <w:b/>
        </w:rPr>
        <w:t>„Kompetencje kluczowe gwarancją sukcesu” nr RPMA.10.01.01-14-b653/18”</w:t>
      </w:r>
    </w:p>
    <w:p w:rsidR="0079093D" w:rsidRPr="005E376B" w:rsidRDefault="0079093D" w:rsidP="0079093D">
      <w:pPr>
        <w:spacing w:after="0"/>
        <w:jc w:val="both"/>
        <w:rPr>
          <w:i/>
        </w:rPr>
      </w:pPr>
      <w:r w:rsidRPr="005E376B">
        <w:rPr>
          <w:i/>
        </w:rPr>
        <w:t>Projekt współfinansowany przez Unię Europejską ze środków Europejskiego Funduszu Społecznego w ramach RPO WM 2014-2020 Oś Priorytetowa X Edukacja dla rozwoju regionu. Działanie 10.01 Kształcenie i rozwój dzieci i młodzieży. Poddziałanie 10.1.1 Edukacja ogólna.</w:t>
      </w:r>
    </w:p>
    <w:p w:rsidR="0079093D" w:rsidRPr="005E376B" w:rsidRDefault="0079093D" w:rsidP="0079093D">
      <w:pPr>
        <w:spacing w:after="0"/>
        <w:jc w:val="both"/>
        <w:rPr>
          <w:b/>
        </w:rPr>
      </w:pPr>
    </w:p>
    <w:p w:rsidR="0079093D" w:rsidRPr="005E376B" w:rsidRDefault="0079093D" w:rsidP="0079093D">
      <w:pPr>
        <w:spacing w:after="0"/>
        <w:jc w:val="both"/>
        <w:rPr>
          <w:b/>
        </w:rPr>
      </w:pPr>
    </w:p>
    <w:p w:rsidR="0079093D" w:rsidRPr="005E376B" w:rsidRDefault="0079093D" w:rsidP="0079093D">
      <w:pPr>
        <w:spacing w:after="0"/>
        <w:jc w:val="both"/>
        <w:rPr>
          <w:b/>
        </w:rPr>
      </w:pPr>
    </w:p>
    <w:p w:rsidR="0079093D" w:rsidRPr="005E376B" w:rsidRDefault="0079093D" w:rsidP="0079093D">
      <w:pPr>
        <w:spacing w:after="0"/>
        <w:jc w:val="both"/>
        <w:rPr>
          <w:b/>
        </w:rPr>
      </w:pP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  <w:t>ZATWIERDZIŁ:</w:t>
      </w:r>
    </w:p>
    <w:p w:rsidR="0079093D" w:rsidRPr="005E376B" w:rsidRDefault="0079093D" w:rsidP="0079093D">
      <w:pPr>
        <w:spacing w:after="0"/>
        <w:jc w:val="both"/>
        <w:rPr>
          <w:b/>
        </w:rPr>
      </w:pP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  <w:t xml:space="preserve">   Dyrektor </w:t>
      </w:r>
    </w:p>
    <w:p w:rsidR="0079093D" w:rsidRPr="005E376B" w:rsidRDefault="0079093D" w:rsidP="0079093D">
      <w:pPr>
        <w:spacing w:after="0"/>
        <w:ind w:left="2124" w:firstLine="708"/>
        <w:jc w:val="both"/>
        <w:rPr>
          <w:b/>
        </w:rPr>
      </w:pPr>
      <w:r w:rsidRPr="005E376B">
        <w:rPr>
          <w:b/>
        </w:rPr>
        <w:t xml:space="preserve">                                Zespołu Szkół nr 2 im. Adama Mickiewicza </w:t>
      </w:r>
    </w:p>
    <w:p w:rsidR="0079093D" w:rsidRPr="005E376B" w:rsidRDefault="0079093D" w:rsidP="0079093D">
      <w:pPr>
        <w:spacing w:after="0"/>
        <w:ind w:left="2124" w:firstLine="708"/>
        <w:jc w:val="both"/>
        <w:rPr>
          <w:i/>
        </w:rPr>
      </w:pPr>
      <w:r w:rsidRPr="005E376B">
        <w:rPr>
          <w:b/>
        </w:rPr>
        <w:t xml:space="preserve">                                                       w Ciechanowie</w:t>
      </w:r>
      <w:r w:rsidRPr="005E376B">
        <w:rPr>
          <w:i/>
        </w:rPr>
        <w:t xml:space="preserve"> </w:t>
      </w:r>
    </w:p>
    <w:p w:rsidR="0079093D" w:rsidRPr="005E376B" w:rsidRDefault="0079093D" w:rsidP="0079093D">
      <w:pPr>
        <w:spacing w:after="0"/>
        <w:ind w:left="2124" w:firstLine="708"/>
        <w:jc w:val="both"/>
        <w:rPr>
          <w:i/>
        </w:rPr>
      </w:pPr>
    </w:p>
    <w:p w:rsidR="0079093D" w:rsidRPr="005E376B" w:rsidRDefault="0079093D" w:rsidP="0079093D">
      <w:pPr>
        <w:spacing w:after="0"/>
        <w:ind w:left="2124" w:firstLine="708"/>
        <w:jc w:val="both"/>
        <w:rPr>
          <w:b/>
          <w:i/>
        </w:rPr>
      </w:pPr>
      <w:r w:rsidRPr="005E376B">
        <w:rPr>
          <w:i/>
        </w:rPr>
        <w:tab/>
      </w:r>
      <w:r w:rsidRPr="005E376B">
        <w:rPr>
          <w:i/>
        </w:rPr>
        <w:tab/>
        <w:t xml:space="preserve">                      </w:t>
      </w:r>
      <w:r w:rsidRPr="005E376B">
        <w:rPr>
          <w:b/>
          <w:i/>
        </w:rPr>
        <w:t>/-/ Tomasz Gumulak</w:t>
      </w: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EB2F35" w:rsidRPr="005E376B" w:rsidRDefault="00EB2F35" w:rsidP="00C76A49">
      <w:pPr>
        <w:spacing w:after="0"/>
        <w:jc w:val="both"/>
        <w:rPr>
          <w:b/>
        </w:rPr>
      </w:pPr>
    </w:p>
    <w:p w:rsidR="00EB2F35" w:rsidRPr="005E376B" w:rsidRDefault="00EB2F35" w:rsidP="00C76A49">
      <w:pPr>
        <w:spacing w:after="0"/>
        <w:jc w:val="both"/>
        <w:rPr>
          <w:b/>
        </w:rPr>
      </w:pPr>
      <w:r w:rsidRPr="005E376B">
        <w:rPr>
          <w:b/>
        </w:rPr>
        <w:br w:type="page"/>
      </w:r>
    </w:p>
    <w:p w:rsidR="00782D1A" w:rsidRPr="005E376B" w:rsidRDefault="00C76A49" w:rsidP="00C76A49">
      <w:pPr>
        <w:spacing w:after="0"/>
        <w:jc w:val="both"/>
        <w:rPr>
          <w:b/>
        </w:rPr>
      </w:pPr>
      <w:r w:rsidRPr="005E376B">
        <w:rPr>
          <w:b/>
        </w:rPr>
        <w:lastRenderedPageBreak/>
        <w:t>Specyfikacja Istotnych Warunków Zamówienia zawiera:</w:t>
      </w:r>
    </w:p>
    <w:p w:rsidR="00C76A49" w:rsidRPr="005E376B" w:rsidRDefault="00C76A49" w:rsidP="00C76A49">
      <w:pPr>
        <w:spacing w:after="0"/>
        <w:jc w:val="both"/>
        <w:rPr>
          <w:b/>
        </w:rPr>
      </w:pP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Nazwa oraz adres Zamawiającego.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Tryb udzielenia zamówienia.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przedmiotu zamówienia.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Termin wykonania zamówienia.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Warunki udziału w postępowaniu.</w:t>
      </w:r>
    </w:p>
    <w:p w:rsidR="00C76A49" w:rsidRPr="005E376B" w:rsidRDefault="00C76A49" w:rsidP="00C76A49">
      <w:pPr>
        <w:pStyle w:val="Akapitzlist"/>
        <w:numPr>
          <w:ilvl w:val="1"/>
          <w:numId w:val="1"/>
        </w:numPr>
        <w:spacing w:after="0"/>
        <w:jc w:val="both"/>
      </w:pPr>
      <w:r w:rsidRPr="005E376B">
        <w:t>Podstawy wykluczenia, o których mowa w art. 24 ust. 5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Wykaz oświadczeń lub dokumentów, potwierdzających spe</w:t>
      </w:r>
      <w:r w:rsidR="003348F1" w:rsidRPr="005E376B">
        <w:t>łnienie warunków udziału w postę</w:t>
      </w:r>
      <w:r w:rsidRPr="005E376B">
        <w:t>powaniu</w:t>
      </w:r>
      <w:r w:rsidR="003348F1" w:rsidRPr="005E376B">
        <w:t xml:space="preserve"> oraz brak podstaw do wykluczenia.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Informacje o sposobie porozumiewania się Zamawiającego z Wykonawcami oraz przekazywania oświadczeń lub dokumentów, jeżeli Zamawiający, w sytuacjach określonych w art. 10c – 10e, przewiduje inny sposób porozumiewania się przy użyciu środków komunikacji elektronicznej, a także wskazanie osób uprawnionych do porozumiewania się z Wykonawcami.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Wymagania dotyczące wadium.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Termin związania ofertą.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sposobu przygotowania ofert.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Miejsce oraz termin składania ofert.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sposobu obliczania ceny.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kryteriów, którymi Zamawiający będzie się , kierował przy wyborze oferty, wraz z podaniem wag tych kryteriów i sposobu oceny ofert, a jeżeli przypisanie wagi nie jest możliwe z obiektywnych przyczyn, Zamawiający wskazuje kryteria oceny ofert w kolejności od najważniejszego do najmniej ważnego.</w:t>
      </w:r>
    </w:p>
    <w:p w:rsidR="00C05813" w:rsidRPr="005E376B" w:rsidRDefault="00C05813" w:rsidP="0068206B">
      <w:pPr>
        <w:pStyle w:val="Akapitzlist"/>
        <w:numPr>
          <w:ilvl w:val="0"/>
          <w:numId w:val="1"/>
        </w:numPr>
        <w:spacing w:after="0"/>
        <w:jc w:val="both"/>
      </w:pPr>
      <w:r w:rsidRPr="005E376B">
        <w:t>Informacje o formalnościach, jakie powinny zostać dopełnione po wyborze oferty w celu zawarcia umowy w sprawie zamówienia publicznego</w:t>
      </w:r>
      <w:r w:rsidR="0068206B">
        <w:t>.</w:t>
      </w:r>
    </w:p>
    <w:p w:rsidR="00C05813" w:rsidRPr="005E376B" w:rsidRDefault="00C05813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Wzór umowy.</w:t>
      </w:r>
    </w:p>
    <w:p w:rsidR="00C05813" w:rsidRPr="005E376B" w:rsidRDefault="00C05813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Pouczenie o środkach ochrony prawnej przysługujących Wykonawcy w toku postępowania o udzielenie zamówienia.</w:t>
      </w:r>
    </w:p>
    <w:p w:rsidR="00C05813" w:rsidRPr="005E376B" w:rsidRDefault="00C05813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Załączniki.</w:t>
      </w: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EB2F35" w:rsidRPr="005E376B" w:rsidRDefault="00EB2F35" w:rsidP="0038608C">
      <w:pPr>
        <w:spacing w:after="0"/>
        <w:ind w:left="357"/>
        <w:jc w:val="center"/>
        <w:rPr>
          <w:b/>
        </w:rPr>
      </w:pPr>
      <w:r w:rsidRPr="005E376B">
        <w:rPr>
          <w:b/>
        </w:rPr>
        <w:br w:type="page"/>
      </w:r>
    </w:p>
    <w:p w:rsidR="00C05813" w:rsidRPr="005E376B" w:rsidRDefault="00C05813" w:rsidP="0038608C">
      <w:pPr>
        <w:spacing w:after="0"/>
        <w:ind w:left="357"/>
        <w:jc w:val="center"/>
        <w:rPr>
          <w:b/>
        </w:rPr>
      </w:pPr>
      <w:r w:rsidRPr="005E376B">
        <w:rPr>
          <w:b/>
        </w:rPr>
        <w:lastRenderedPageBreak/>
        <w:t xml:space="preserve">Informacja dotycząca przetwarzania i ochrony danych osobowych </w:t>
      </w:r>
    </w:p>
    <w:p w:rsidR="00C05813" w:rsidRPr="005E376B" w:rsidRDefault="00C05813" w:rsidP="0038608C">
      <w:pPr>
        <w:spacing w:after="0"/>
        <w:ind w:left="357"/>
        <w:jc w:val="center"/>
        <w:rPr>
          <w:b/>
        </w:rPr>
      </w:pPr>
      <w:r w:rsidRPr="005E376B">
        <w:rPr>
          <w:b/>
        </w:rPr>
        <w:t xml:space="preserve">dla uczestników postępowania o udzielenie niniejszego zamówienia publicznego, Wykonawców oraz innych osób, </w:t>
      </w:r>
      <w:r w:rsidR="0038608C" w:rsidRPr="005E376B">
        <w:rPr>
          <w:b/>
        </w:rPr>
        <w:t>których dane osobowe pozyskano w związku z ubieganiem się o udzielenie zamówienia bądź w związku z realizacją zamówienia przez Wykonawcę.</w:t>
      </w:r>
    </w:p>
    <w:p w:rsidR="0038608C" w:rsidRPr="005E376B" w:rsidRDefault="0038608C" w:rsidP="0038608C">
      <w:pPr>
        <w:spacing w:after="0"/>
        <w:ind w:left="357"/>
        <w:jc w:val="center"/>
        <w:rPr>
          <w:b/>
        </w:rPr>
      </w:pPr>
    </w:p>
    <w:p w:rsidR="00C05813" w:rsidRPr="005E376B" w:rsidRDefault="00C05813" w:rsidP="00C05813">
      <w:pPr>
        <w:suppressAutoHyphens/>
        <w:jc w:val="both"/>
        <w:rPr>
          <w:rFonts w:cs="Calibri"/>
          <w:bCs/>
          <w:lang w:eastAsia="zh-CN"/>
        </w:rPr>
      </w:pPr>
      <w:r w:rsidRPr="005E376B">
        <w:tab/>
      </w:r>
      <w:r w:rsidRPr="005E376B">
        <w:rPr>
          <w:rFonts w:cs="Calibri"/>
          <w:bCs/>
          <w:lang w:eastAsia="zh-CN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C05813" w:rsidRPr="005E376B" w:rsidRDefault="00C05813" w:rsidP="00C0581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administratorem Pani/Pana dan</w:t>
      </w:r>
      <w:bookmarkStart w:id="0" w:name="_GoBack"/>
      <w:bookmarkEnd w:id="0"/>
      <w:r w:rsidRPr="005E376B">
        <w:rPr>
          <w:rFonts w:cs="Calibri"/>
          <w:bCs/>
          <w:lang w:eastAsia="zh-CN"/>
        </w:rPr>
        <w:t>ych osobowych przetwarzanych jest:  Zespół Szkół nr 2  (dane adresowe 06-400 Ciechanów,</w:t>
      </w:r>
      <w:r w:rsidR="0038608C" w:rsidRPr="005E376B">
        <w:rPr>
          <w:rFonts w:cs="Calibri"/>
          <w:bCs/>
          <w:lang w:eastAsia="zh-CN"/>
        </w:rPr>
        <w:t xml:space="preserve"> </w:t>
      </w:r>
      <w:r w:rsidRPr="005E376B">
        <w:rPr>
          <w:rFonts w:cs="Calibri"/>
          <w:bCs/>
          <w:lang w:eastAsia="zh-CN"/>
        </w:rPr>
        <w:t>ul. Orylska 9;</w:t>
      </w:r>
    </w:p>
    <w:p w:rsidR="00C05813" w:rsidRPr="005E376B" w:rsidRDefault="00C05813" w:rsidP="00C0581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dane kontaktowe Inspektora Ochrony Danych Osobowych w Zespole Szkół nr 2  tel.504420558, e-</w:t>
      </w:r>
      <w:r w:rsidRPr="00187DB1">
        <w:rPr>
          <w:rFonts w:cs="Calibri"/>
          <w:bCs/>
          <w:lang w:eastAsia="zh-CN"/>
        </w:rPr>
        <w:t xml:space="preserve">mail: </w:t>
      </w:r>
      <w:hyperlink r:id="rId8" w:history="1">
        <w:r w:rsidR="00AA5F50" w:rsidRPr="00187DB1">
          <w:rPr>
            <w:rStyle w:val="Hipercze"/>
            <w:rFonts w:cs="Calibri"/>
            <w:bCs/>
            <w:lang w:eastAsia="zh-CN"/>
          </w:rPr>
          <w:t>merel@wp.pl</w:t>
        </w:r>
      </w:hyperlink>
      <w:r w:rsidRPr="00187DB1">
        <w:rPr>
          <w:rFonts w:cs="Calibri"/>
          <w:bCs/>
          <w:lang w:eastAsia="zh-CN"/>
        </w:rPr>
        <w:t>;</w:t>
      </w:r>
    </w:p>
    <w:p w:rsidR="00AA5F50" w:rsidRPr="005E376B" w:rsidRDefault="00C05813" w:rsidP="00AA5F5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Pani/Pana dane osobowe przetwarzane będą na podstawie art. 6 ust. 1 lit. c RODO w celu związanym z postępowaniem o udzielenie niniejszego  zamówienia publicznego prowadzonym w trybie przetargu nieograniczonego</w:t>
      </w:r>
      <w:r w:rsidR="00AA5F50" w:rsidRPr="005E376B">
        <w:rPr>
          <w:rFonts w:cs="Calibri"/>
          <w:bCs/>
          <w:lang w:eastAsia="zh-CN"/>
        </w:rPr>
        <w:t xml:space="preserve"> pn. </w:t>
      </w:r>
      <w:r w:rsidRPr="005E376B">
        <w:rPr>
          <w:rFonts w:cs="Calibri"/>
          <w:bCs/>
          <w:lang w:eastAsia="zh-CN"/>
        </w:rPr>
        <w:t>;</w:t>
      </w:r>
      <w:r w:rsidR="00AA5F50" w:rsidRPr="005E376B">
        <w:rPr>
          <w:b/>
        </w:rPr>
        <w:t xml:space="preserve"> „Wyposażenie pracowni TIK oraz wyposażenie szkolnych pracowni przedmiotowych – matematycznej i chemicznej”</w:t>
      </w:r>
      <w:r w:rsidR="00AA5F50" w:rsidRPr="005E376B">
        <w:t xml:space="preserve"> </w:t>
      </w:r>
    </w:p>
    <w:p w:rsidR="00AA5F50" w:rsidRPr="005E376B" w:rsidRDefault="00AA5F50" w:rsidP="00AA5F50">
      <w:pPr>
        <w:spacing w:after="0"/>
        <w:jc w:val="center"/>
      </w:pPr>
      <w:r w:rsidRPr="005E376B">
        <w:t>w ramach realizacji  projektu:</w:t>
      </w:r>
    </w:p>
    <w:p w:rsidR="00C05813" w:rsidRPr="005E376B" w:rsidRDefault="00AA5F50" w:rsidP="00AA5F50">
      <w:pPr>
        <w:spacing w:after="0"/>
        <w:jc w:val="center"/>
        <w:rPr>
          <w:b/>
        </w:rPr>
      </w:pPr>
      <w:r w:rsidRPr="005E376B">
        <w:t xml:space="preserve"> </w:t>
      </w:r>
      <w:r w:rsidRPr="005E376B">
        <w:rPr>
          <w:b/>
        </w:rPr>
        <w:t>„Kompetencje kluczowe gwarancją sukcesu” nr RPMA.10.01.01-14-b653/18”</w:t>
      </w:r>
    </w:p>
    <w:p w:rsidR="00C05813" w:rsidRPr="005E376B" w:rsidRDefault="00C05813" w:rsidP="00C05813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odbiorcami Pani/Pana danych osobowych będą osoby lub podmioty, którym udostępniona zostanie dokumentacja postępowania w oparciu o art. 8 oraz art. 96 ust. 3 ustawy z dnia 29 stycznia 2004 r. – Prawo zam</w:t>
      </w:r>
      <w:r w:rsidR="00AA5F50" w:rsidRPr="005E376B">
        <w:rPr>
          <w:rFonts w:cs="Calibri"/>
          <w:bCs/>
          <w:lang w:eastAsia="zh-CN"/>
        </w:rPr>
        <w:t>ówień publicznych (Dz. U. z 2019</w:t>
      </w:r>
      <w:r w:rsidRPr="005E376B">
        <w:rPr>
          <w:rFonts w:cs="Calibri"/>
          <w:bCs/>
          <w:lang w:eastAsia="zh-CN"/>
        </w:rPr>
        <w:t xml:space="preserve"> r. poz. 1</w:t>
      </w:r>
      <w:r w:rsidR="00AA5F50" w:rsidRPr="005E376B">
        <w:rPr>
          <w:rFonts w:cs="Calibri"/>
          <w:bCs/>
          <w:lang w:eastAsia="zh-CN"/>
        </w:rPr>
        <w:t>843</w:t>
      </w:r>
      <w:r w:rsidRPr="005E376B">
        <w:rPr>
          <w:rFonts w:cs="Calibri"/>
          <w:bCs/>
          <w:lang w:eastAsia="zh-CN"/>
        </w:rPr>
        <w:t xml:space="preserve">), dalej „ustawa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>”;</w:t>
      </w:r>
    </w:p>
    <w:p w:rsidR="00C05813" w:rsidRPr="005E376B" w:rsidRDefault="00C05813" w:rsidP="00C05813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Pani/Pana dane osobowe będą przechowywane, zgodnie z art. 97 ust. 1 ustawy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>, przez okres 4 lat od dnia zakończenia postępowania o udzielenie zamówienia, a jeżeli czas trwania umowy przekracza 4 lata, okres przechowywania obejmuje cały czas trwania umowy;</w:t>
      </w:r>
    </w:p>
    <w:p w:rsidR="00C05813" w:rsidRPr="005E376B" w:rsidRDefault="00C05813" w:rsidP="00C05813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>;</w:t>
      </w:r>
    </w:p>
    <w:p w:rsidR="00C05813" w:rsidRPr="005E376B" w:rsidRDefault="00C05813" w:rsidP="005E376B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w odniesieniu do Pani/Pana danych osobowych decyzje nie będą podejmowane w sposób zautomatyzowany, stosowanie do art. 22 RODO; posiada Pani/Pan: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na podstawie art. 15 RODO prawo dostępu do danych osobowych Pani/Pana dotyczących;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na podstawie art. 16 RODO prawo do sprostowania Pani/Pana danych osobowych;</w:t>
      </w:r>
    </w:p>
    <w:p w:rsidR="00C05813" w:rsidRPr="005E376B" w:rsidRDefault="00C05813" w:rsidP="005E2FEB">
      <w:pPr>
        <w:suppressAutoHyphens/>
        <w:spacing w:after="0"/>
        <w:ind w:left="851" w:hanging="131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− na podstawie art. 18 RODO prawo żądania od administratora ograniczenia przetwarzania danych </w:t>
      </w:r>
    </w:p>
    <w:p w:rsidR="00C05813" w:rsidRPr="005E376B" w:rsidRDefault="00C05813" w:rsidP="005E376B">
      <w:pPr>
        <w:suppressAutoHyphens/>
        <w:spacing w:after="0"/>
        <w:ind w:left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  osobowych z zastrzeżeniem przypadków, o których mowa w art. 18 ust. 2 RODO;</w:t>
      </w:r>
    </w:p>
    <w:p w:rsidR="00AA5F50" w:rsidRPr="005E376B" w:rsidRDefault="00C05813" w:rsidP="005E376B">
      <w:pPr>
        <w:suppressAutoHyphens/>
        <w:spacing w:after="0"/>
        <w:ind w:left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− prawo do wniesienia skargi do Prezesa Urzędu Ochrony Danych Osobowych, gdy uzna </w:t>
      </w:r>
    </w:p>
    <w:p w:rsidR="00C05813" w:rsidRPr="005E376B" w:rsidRDefault="00AA5F50" w:rsidP="005E376B">
      <w:pPr>
        <w:suppressAutoHyphens/>
        <w:spacing w:after="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                 </w:t>
      </w:r>
      <w:r w:rsidR="00C05813" w:rsidRPr="005E376B">
        <w:rPr>
          <w:rFonts w:cs="Calibri"/>
          <w:bCs/>
          <w:lang w:eastAsia="zh-CN"/>
        </w:rPr>
        <w:t xml:space="preserve">Pani/Pan, że 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   przetwarzanie danych osobowych Pani/Pana dotyczących narusza przepisy RODO;</w:t>
      </w:r>
    </w:p>
    <w:p w:rsidR="00C05813" w:rsidRPr="005E376B" w:rsidRDefault="00C05813" w:rsidP="005E376B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nie przysługuje Pani/Panu: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w związku z art. 17 ust. 3 lit. b, d lub e RODO prawo do usunięcia danych osobowych;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prawo do przenoszenia danych osobowych, o którym mowa w art. 20 RODO;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na podstawie art. 21 RODO prawo sprzeciwu, wobec przetwarzania danych osobowych,</w:t>
      </w:r>
    </w:p>
    <w:p w:rsidR="00C05813" w:rsidRPr="005E376B" w:rsidRDefault="00C05813" w:rsidP="005E376B">
      <w:pPr>
        <w:widowControl w:val="0"/>
        <w:numPr>
          <w:ilvl w:val="0"/>
          <w:numId w:val="2"/>
        </w:numPr>
        <w:tabs>
          <w:tab w:val="left" w:pos="844"/>
        </w:tabs>
        <w:autoSpaceDE w:val="0"/>
        <w:autoSpaceDN w:val="0"/>
        <w:spacing w:after="0" w:line="240" w:lineRule="auto"/>
        <w:ind w:hanging="427"/>
      </w:pPr>
      <w:r w:rsidRPr="005E376B">
        <w:t>posiada</w:t>
      </w:r>
      <w:r w:rsidRPr="005E376B">
        <w:rPr>
          <w:spacing w:val="-5"/>
        </w:rPr>
        <w:t xml:space="preserve"> </w:t>
      </w:r>
      <w:r w:rsidRPr="005E376B">
        <w:t>Pani/Pan: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0"/>
        <w:jc w:val="both"/>
      </w:pPr>
      <w:r w:rsidRPr="005E376B">
        <w:t>na podstawie art. 15 RODO prawo dostępu do danych osobowych Pani/Pana dotyczących;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76" w:lineRule="exact"/>
      </w:pPr>
      <w:r w:rsidRPr="005E376B">
        <w:lastRenderedPageBreak/>
        <w:t>na podstawie art. 16 RODO prawo do sprostowania Pani/Pana danych osobowych</w:t>
      </w:r>
      <w:r w:rsidRPr="005E376B">
        <w:rPr>
          <w:spacing w:val="-3"/>
        </w:rPr>
        <w:t xml:space="preserve"> </w:t>
      </w:r>
      <w:r w:rsidRPr="005E376B">
        <w:rPr>
          <w:b/>
          <w:position w:val="8"/>
        </w:rPr>
        <w:t>*</w:t>
      </w:r>
      <w:r w:rsidRPr="005E376B">
        <w:t>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1"/>
        <w:jc w:val="both"/>
      </w:pPr>
      <w:r w:rsidRPr="005E376B">
        <w:t>na podstawie art. 18 RODO prawo żądania od administratora ograniczenia przetwarzania danych osobowych z zastrzeżeniem przypadków, o których mowa w art. 18 ust. 2 RODO</w:t>
      </w:r>
      <w:r w:rsidRPr="005E376B">
        <w:rPr>
          <w:spacing w:val="-1"/>
        </w:rPr>
        <w:t xml:space="preserve"> </w:t>
      </w:r>
      <w:r w:rsidRPr="005E376B">
        <w:t>**;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3"/>
        <w:jc w:val="both"/>
      </w:pPr>
      <w:r w:rsidRPr="005E376B">
        <w:t>prawo do wniesienia skargi do Prezesa Urzędu Ochrony Danych Osobowych, gdy uzna Pani/Pan, że przetwarzanie danych osobowych Pani/Pana dotyczących narusza przepisy RODO;</w:t>
      </w:r>
    </w:p>
    <w:p w:rsidR="00C05813" w:rsidRPr="005E376B" w:rsidRDefault="00C05813" w:rsidP="005E376B">
      <w:pPr>
        <w:widowControl w:val="0"/>
        <w:numPr>
          <w:ilvl w:val="0"/>
          <w:numId w:val="2"/>
        </w:numPr>
        <w:tabs>
          <w:tab w:val="left" w:pos="844"/>
        </w:tabs>
        <w:autoSpaceDE w:val="0"/>
        <w:autoSpaceDN w:val="0"/>
        <w:spacing w:after="0" w:line="240" w:lineRule="auto"/>
        <w:ind w:hanging="427"/>
      </w:pPr>
      <w:r w:rsidRPr="005E376B">
        <w:t>nie przysługuje</w:t>
      </w:r>
      <w:r w:rsidRPr="005E376B">
        <w:rPr>
          <w:spacing w:val="-1"/>
        </w:rPr>
        <w:t xml:space="preserve"> </w:t>
      </w:r>
      <w:r w:rsidRPr="005E376B">
        <w:t>Pani/Panu: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</w:pPr>
      <w:r w:rsidRPr="005E376B">
        <w:t>w związku z art. 17 ust. 3 lit. b, d lub e RODO prawo do usunięcia danych</w:t>
      </w:r>
      <w:r w:rsidRPr="005E376B">
        <w:rPr>
          <w:spacing w:val="-14"/>
        </w:rPr>
        <w:t xml:space="preserve"> </w:t>
      </w:r>
      <w:r w:rsidRPr="005E376B">
        <w:t>osobowych;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</w:pPr>
      <w:r w:rsidRPr="005E376B">
        <w:t>prawo do przenoszenia danych osobowych, o którym mowa w art. 20</w:t>
      </w:r>
      <w:r w:rsidRPr="005E376B">
        <w:rPr>
          <w:spacing w:val="-5"/>
        </w:rPr>
        <w:t xml:space="preserve"> </w:t>
      </w:r>
      <w:r w:rsidRPr="005E376B">
        <w:t>RODO;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1"/>
        <w:jc w:val="both"/>
        <w:outlineLvl w:val="0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/>
          <w:bCs/>
          <w:lang w:eastAsia="pl-PL"/>
        </w:rPr>
        <w:t>na podstawie art. 21 RODO prawo sprzeciwu, wobec przetwarzania danych osobowych, gdyż podstawą prawną przetwarzania Pani/Pana danych osobowych jest art. 6 ust. 1 lit. c</w:t>
      </w:r>
      <w:r w:rsidRPr="005E376B">
        <w:rPr>
          <w:rFonts w:eastAsia="Times New Roman" w:cs="Times New Roman"/>
          <w:b/>
          <w:bCs/>
          <w:spacing w:val="-3"/>
          <w:lang w:eastAsia="pl-PL"/>
        </w:rPr>
        <w:t xml:space="preserve"> </w:t>
      </w:r>
      <w:r w:rsidRPr="005E376B">
        <w:rPr>
          <w:rFonts w:eastAsia="Times New Roman" w:cs="Times New Roman"/>
          <w:b/>
          <w:bCs/>
          <w:lang w:eastAsia="pl-PL"/>
        </w:rPr>
        <w:t>RODO</w:t>
      </w:r>
      <w:r w:rsidRPr="005E376B">
        <w:rPr>
          <w:rFonts w:eastAsia="Times New Roman" w:cs="Times New Roman"/>
          <w:bCs/>
          <w:lang w:eastAsia="pl-PL"/>
        </w:rPr>
        <w:t>.</w:t>
      </w:r>
    </w:p>
    <w:p w:rsidR="0038608C" w:rsidRPr="005E376B" w:rsidRDefault="0038608C" w:rsidP="005E376B">
      <w:pPr>
        <w:widowControl w:val="0"/>
        <w:tabs>
          <w:tab w:val="left" w:pos="1125"/>
        </w:tabs>
        <w:autoSpaceDE w:val="0"/>
        <w:autoSpaceDN w:val="0"/>
        <w:spacing w:after="0" w:line="240" w:lineRule="auto"/>
        <w:ind w:right="121"/>
        <w:jc w:val="both"/>
        <w:outlineLvl w:val="0"/>
        <w:rPr>
          <w:rFonts w:eastAsia="Times New Roman" w:cs="Times New Roman"/>
          <w:bCs/>
          <w:lang w:eastAsia="pl-PL"/>
        </w:rPr>
      </w:pPr>
    </w:p>
    <w:p w:rsidR="00C05813" w:rsidRPr="005E376B" w:rsidRDefault="0038608C" w:rsidP="0038608C">
      <w:p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Zamawiający jednocześnie informuje o ograniczeniach w realizacji praw określonych w art. 15 i 18 rozporządzenia 2016/679 – Rozporządzenie o ochronie danych.</w:t>
      </w:r>
    </w:p>
    <w:p w:rsidR="0038608C" w:rsidRPr="005E376B" w:rsidRDefault="0038608C" w:rsidP="0038608C">
      <w:p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Zamawiający informuje, iż w związku z art. 8a ust. 2 i 4 oraz art. 97 ust. 1 a ustawy z dnia 29 stycznia 2004 r. – Prawo zamówień publicznych:</w:t>
      </w:r>
    </w:p>
    <w:p w:rsidR="0038608C" w:rsidRPr="005E376B" w:rsidRDefault="0038608C" w:rsidP="0038608C">
      <w:pPr>
        <w:pStyle w:val="Akapitzlist"/>
        <w:numPr>
          <w:ilvl w:val="0"/>
          <w:numId w:val="5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W przypadku gdy wykonanie obowiązków, o których mowa w art. 15 ust. 1 -3 rozporządzenia 2016/679 wymagałoby niewspółmiernie dużego wysiłku, zamawiający może żądać od osoby, której dane dotyczą wskazania dodatkowych informacji:</w:t>
      </w:r>
    </w:p>
    <w:p w:rsidR="002D6A23" w:rsidRPr="005E376B" w:rsidRDefault="002D6A23" w:rsidP="002D6A23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mających na celu sprecyzowanie żądania, w szczególności podania nazwy lub daty postępowania o udzielenie zamówienia publicznego lub konkursu,</w:t>
      </w:r>
    </w:p>
    <w:p w:rsidR="00AA5F50" w:rsidRPr="005E376B" w:rsidRDefault="002D6A23" w:rsidP="002D6A23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mających w szczególności na celu sprecyzowa</w:t>
      </w:r>
      <w:r w:rsidR="00AA5F50" w:rsidRPr="005E376B">
        <w:rPr>
          <w:rFonts w:eastAsia="Times New Roman" w:cs="Times New Roman"/>
          <w:bCs/>
          <w:lang w:eastAsia="pl-PL"/>
        </w:rPr>
        <w:t>nie nazwy lub daty zakończonego postępowania o udzielenie zamówienia publicznego,</w:t>
      </w:r>
    </w:p>
    <w:p w:rsidR="002D6A23" w:rsidRPr="005E376B" w:rsidRDefault="00AA5F50" w:rsidP="002D6A23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 xml:space="preserve">wystąpieniem z żądaniem, o którym mowa w art. 18 ust. 1 rozporządzenia 2016/679, nie ogranicza przetwarzania danych osobowych do czasu zakończenia postępowania o udzielenie zamówienia publicznego lub konkursu. </w:t>
      </w:r>
      <w:r w:rsidR="002D6A23" w:rsidRPr="005E376B">
        <w:rPr>
          <w:rFonts w:eastAsia="Times New Roman" w:cs="Times New Roman"/>
          <w:bCs/>
          <w:lang w:eastAsia="pl-PL"/>
        </w:rPr>
        <w:t xml:space="preserve">  </w:t>
      </w:r>
    </w:p>
    <w:p w:rsidR="0038608C" w:rsidRPr="005E376B" w:rsidRDefault="0038608C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B2F35" w:rsidRPr="005E376B" w:rsidRDefault="00EB2F35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5E2FEB" w:rsidRDefault="005E2FEB" w:rsidP="00C05813">
      <w:pPr>
        <w:spacing w:after="0"/>
        <w:jc w:val="both"/>
      </w:pPr>
      <w:r>
        <w:br w:type="page"/>
      </w: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5E2FEB">
      <w:pPr>
        <w:pStyle w:val="Akapitzlist"/>
        <w:numPr>
          <w:ilvl w:val="0"/>
          <w:numId w:val="9"/>
        </w:numPr>
        <w:ind w:left="284" w:hanging="284"/>
        <w:jc w:val="both"/>
        <w:rPr>
          <w:b/>
        </w:rPr>
      </w:pPr>
      <w:r w:rsidRPr="005E376B">
        <w:rPr>
          <w:b/>
        </w:rPr>
        <w:t>Nazwa oraz adres Zamawiającego: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Powiat Ciechanowski z siedzibą w Ciechanowie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ul. 17 Stycznia 7, 06-400 Ciechanów –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Zespół Szkół nr 2 im. Adama Mickiewicza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ul.  Orylska 9, 06-400 Ciechanów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Adres strony internetowej: zs2.com.pl</w:t>
      </w:r>
    </w:p>
    <w:p w:rsidR="00E3163B" w:rsidRPr="005E376B" w:rsidRDefault="00E3163B" w:rsidP="00E3163B">
      <w:pPr>
        <w:jc w:val="both"/>
        <w:rPr>
          <w:lang w:val="en-US"/>
        </w:rPr>
      </w:pPr>
      <w:proofErr w:type="spellStart"/>
      <w:r w:rsidRPr="005E376B">
        <w:rPr>
          <w:lang w:val="en-US"/>
        </w:rPr>
        <w:t>Numer</w:t>
      </w:r>
      <w:proofErr w:type="spellEnd"/>
      <w:r w:rsidRPr="005E376B">
        <w:rPr>
          <w:lang w:val="en-US"/>
        </w:rPr>
        <w:t xml:space="preserve"> </w:t>
      </w:r>
      <w:proofErr w:type="spellStart"/>
      <w:r w:rsidRPr="005E376B">
        <w:rPr>
          <w:lang w:val="en-US"/>
        </w:rPr>
        <w:t>telefonu</w:t>
      </w:r>
      <w:proofErr w:type="spellEnd"/>
      <w:r w:rsidRPr="005E376B">
        <w:rPr>
          <w:lang w:val="en-US"/>
        </w:rPr>
        <w:t>: (23) 672-34-48</w:t>
      </w:r>
    </w:p>
    <w:p w:rsidR="00E3163B" w:rsidRPr="005E376B" w:rsidRDefault="00E3163B" w:rsidP="00E3163B">
      <w:pPr>
        <w:jc w:val="both"/>
        <w:rPr>
          <w:lang w:val="en-US"/>
        </w:rPr>
      </w:pPr>
      <w:proofErr w:type="spellStart"/>
      <w:r w:rsidRPr="005E376B">
        <w:rPr>
          <w:lang w:val="en-US"/>
        </w:rPr>
        <w:t>Numer</w:t>
      </w:r>
      <w:proofErr w:type="spellEnd"/>
      <w:r w:rsidRPr="005E376B">
        <w:rPr>
          <w:lang w:val="en-US"/>
        </w:rPr>
        <w:t xml:space="preserve"> </w:t>
      </w:r>
      <w:proofErr w:type="spellStart"/>
      <w:r w:rsidRPr="005E376B">
        <w:rPr>
          <w:lang w:val="en-US"/>
        </w:rPr>
        <w:t>faxu</w:t>
      </w:r>
      <w:proofErr w:type="spellEnd"/>
      <w:r w:rsidRPr="005E376B">
        <w:rPr>
          <w:lang w:val="en-US"/>
        </w:rPr>
        <w:t>: (23) 672 – 38 – 57</w:t>
      </w:r>
    </w:p>
    <w:p w:rsidR="00E3163B" w:rsidRPr="005E376B" w:rsidRDefault="00E3163B" w:rsidP="00E3163B">
      <w:pPr>
        <w:jc w:val="both"/>
        <w:rPr>
          <w:lang w:val="en-US"/>
        </w:rPr>
      </w:pPr>
      <w:r w:rsidRPr="005E376B">
        <w:rPr>
          <w:lang w:val="en-US"/>
        </w:rPr>
        <w:t xml:space="preserve">E-mail: </w:t>
      </w:r>
      <w:hyperlink r:id="rId9" w:history="1">
        <w:r w:rsidRPr="005E376B">
          <w:rPr>
            <w:rStyle w:val="Hipercze"/>
            <w:lang w:val="en-US"/>
          </w:rPr>
          <w:t>zespolszkolnr2@gmail.com</w:t>
        </w:r>
      </w:hyperlink>
    </w:p>
    <w:p w:rsidR="00E3163B" w:rsidRPr="005E376B" w:rsidRDefault="00E3163B" w:rsidP="00E3163B">
      <w:pPr>
        <w:jc w:val="both"/>
        <w:rPr>
          <w:lang w:val="en-US"/>
        </w:rPr>
      </w:pPr>
    </w:p>
    <w:p w:rsidR="00E3163B" w:rsidRPr="005E376B" w:rsidRDefault="00E3163B" w:rsidP="00E3163B">
      <w:pPr>
        <w:jc w:val="both"/>
      </w:pPr>
      <w:r w:rsidRPr="005E376B">
        <w:t>Godziny urzędowania: od poniedziałku do piątku w godz. 8.00 – 16.00</w:t>
      </w:r>
    </w:p>
    <w:p w:rsidR="00E3163B" w:rsidRPr="005E376B" w:rsidRDefault="00E3163B" w:rsidP="00E3163B">
      <w:pPr>
        <w:jc w:val="both"/>
        <w:rPr>
          <w:b/>
        </w:rPr>
      </w:pPr>
      <w:r w:rsidRPr="005E376B">
        <w:t xml:space="preserve">Kierownikiem Zamawiającego w rozumieniu art. 2 pkt.3 ustawy Prawo zamówień publicznych jest </w:t>
      </w:r>
      <w:r w:rsidRPr="005E376B">
        <w:rPr>
          <w:b/>
        </w:rPr>
        <w:t>Dyrektor Zespołu Szkół nr 2 im. Adama Mickiewicza w Ciechanowie, ul. Orylska 9.</w:t>
      </w:r>
    </w:p>
    <w:p w:rsidR="00E3163B" w:rsidRPr="005E376B" w:rsidRDefault="00E3163B" w:rsidP="00E3163B">
      <w:pPr>
        <w:jc w:val="both"/>
      </w:pPr>
      <w:r w:rsidRPr="005E376B">
        <w:t>Miejsce ogłoszenia przetargu:</w:t>
      </w:r>
    </w:p>
    <w:p w:rsidR="00E3163B" w:rsidRPr="005E376B" w:rsidRDefault="00E3163B" w:rsidP="00E3163B">
      <w:pPr>
        <w:pStyle w:val="Akapitzlist"/>
        <w:numPr>
          <w:ilvl w:val="0"/>
          <w:numId w:val="7"/>
        </w:numPr>
        <w:jc w:val="both"/>
      </w:pPr>
      <w:r w:rsidRPr="005E376B">
        <w:t>Biuletyn Informacji Publicznej Zespołu Szkół nr 2 w Ciechanowie: zs2bip.ciechanow24.pl</w:t>
      </w:r>
    </w:p>
    <w:p w:rsidR="00E3163B" w:rsidRPr="005E376B" w:rsidRDefault="00E3163B" w:rsidP="00E3163B">
      <w:pPr>
        <w:pStyle w:val="Akapitzlist"/>
        <w:numPr>
          <w:ilvl w:val="0"/>
          <w:numId w:val="7"/>
        </w:numPr>
        <w:jc w:val="both"/>
      </w:pPr>
      <w:r w:rsidRPr="005E376B">
        <w:t>Tablica ogłoszeń w siedzibie Zamawiającego.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2.Tryb udzielenia zamówienia.</w:t>
      </w:r>
    </w:p>
    <w:p w:rsidR="00E3163B" w:rsidRPr="005E376B" w:rsidRDefault="00E3163B" w:rsidP="00E3163B">
      <w:pPr>
        <w:jc w:val="both"/>
      </w:pPr>
      <w:r w:rsidRPr="005E376B">
        <w:t>2.1. Postępowanie o udzielenie zamówienia publicznego jest prowadzone w trybie prze</w:t>
      </w:r>
      <w:r w:rsidR="000A736D" w:rsidRPr="005E376B">
        <w:t>targu nieograniczonego na podstawie art. 10 ust. 1 oraz art. 39 -46 o wartości szacunkowej mniejszej od kwot określonych w przepisach wydanych na podstawie art. 11 ust. 8 ustawy Prawo zamówień publicznych (Dz. U z 2019 r., poz. 1843 ze zm.) oraz przepisami wykonawczymi.</w:t>
      </w:r>
    </w:p>
    <w:p w:rsidR="000A736D" w:rsidRPr="005E376B" w:rsidRDefault="000A736D" w:rsidP="00E3163B">
      <w:pPr>
        <w:jc w:val="both"/>
      </w:pPr>
      <w:r w:rsidRPr="005E376B">
        <w:t>2.2 W postępowaniu mają zastosowanie przepisy Rozporządzenia Ministra Rozwoju z dnia 26 lipca 2016 r. w sprawie rodzajów dokumentów jakich może żądać Zamawiający od Wykonawcy w postępowaniu o udzielenie zamówienia (Dz. U z 2016 r., poz. 1126) oraz Rozporządzenie Ministra Przedsiębiorczości i Technologii z dnia 16 października 2018 r. zmieniające rozporządzenie</w:t>
      </w:r>
      <w:r w:rsidR="00CA6ABD" w:rsidRPr="005E376B">
        <w:t xml:space="preserve"> w sprawie rodzajów dokumentów, jakich może żądać Zamawiający od Wykonawcy w postępowaniu o udzielenie zamówienia (Dz.U. z 2018 r., poz. 1993).</w:t>
      </w:r>
    </w:p>
    <w:p w:rsidR="00CA6ABD" w:rsidRPr="005E376B" w:rsidRDefault="00CA6ABD" w:rsidP="00E3163B">
      <w:pPr>
        <w:jc w:val="both"/>
      </w:pPr>
      <w:r w:rsidRPr="005E376B">
        <w:t>2.3. Zgodnie z art. 24 aa ustawy Prawo zamówień publicznych, Zamawiający informuje, iż najpierw dokona oceny ofert, a następnie zbada, czy Wykonawca, którego oferta została oceniona jako najkorzystniejsza, nie podlega wykluczeniu oraz spełnia warunki udziału w postepowaniu.</w:t>
      </w:r>
    </w:p>
    <w:p w:rsidR="00CA6ABD" w:rsidRPr="005E376B" w:rsidRDefault="00CA6ABD" w:rsidP="00E3163B">
      <w:pPr>
        <w:jc w:val="both"/>
      </w:pPr>
      <w:r w:rsidRPr="005E376B">
        <w:t>2.4. W zakresie nieuregulowanym w niniejszej Specyfikacji Istotnych Warunków Zamówienia</w:t>
      </w:r>
      <w:r w:rsidR="00610B19" w:rsidRPr="005E376B">
        <w:t>, mają zastosowanie przepisy w/w aktów prawnych.</w:t>
      </w:r>
    </w:p>
    <w:p w:rsidR="00E3163B" w:rsidRDefault="00E3163B" w:rsidP="00C05813">
      <w:pPr>
        <w:spacing w:after="0"/>
        <w:jc w:val="both"/>
      </w:pPr>
    </w:p>
    <w:p w:rsidR="0068206B" w:rsidRDefault="0068206B" w:rsidP="00C05813">
      <w:pPr>
        <w:spacing w:after="0"/>
        <w:jc w:val="both"/>
      </w:pPr>
    </w:p>
    <w:p w:rsidR="0068206B" w:rsidRPr="005E376B" w:rsidRDefault="0068206B" w:rsidP="00C05813">
      <w:pPr>
        <w:spacing w:after="0"/>
        <w:jc w:val="both"/>
      </w:pPr>
    </w:p>
    <w:p w:rsidR="00782D1A" w:rsidRPr="005E376B" w:rsidRDefault="00610B19" w:rsidP="00610B19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lastRenderedPageBreak/>
        <w:t>Opis przedmiotu zamówienia.</w:t>
      </w:r>
    </w:p>
    <w:p w:rsidR="00782D1A" w:rsidRPr="005E376B" w:rsidRDefault="00782D1A" w:rsidP="00610B19">
      <w:pPr>
        <w:spacing w:after="0"/>
        <w:ind w:left="2124" w:firstLine="708"/>
        <w:jc w:val="both"/>
        <w:rPr>
          <w:b/>
        </w:rPr>
      </w:pPr>
    </w:p>
    <w:p w:rsidR="00782D1A" w:rsidRPr="005E376B" w:rsidRDefault="002324DE" w:rsidP="002324DE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Przedmiotem zamówienia jest dostawa wraz z rozładunkiem, instalacją i pierwszym uruchomieniem wyposażenia pracowni TIK oraz wyposażenie szkolnych pracowni przedmiotowych – matematycznej i chemicznej w sprzęt komputerowy i multimedialny oraz w sprzęt dydaktyczny, w ramach projektu  </w:t>
      </w:r>
      <w:r w:rsidRPr="005E376B">
        <w:rPr>
          <w:b/>
        </w:rPr>
        <w:t>„Kompetencje kluczowe gwarancją sukcesu”.</w:t>
      </w:r>
    </w:p>
    <w:p w:rsidR="002324DE" w:rsidRPr="005E376B" w:rsidRDefault="002324DE" w:rsidP="002324DE">
      <w:pPr>
        <w:pStyle w:val="Akapitzlist"/>
        <w:spacing w:after="0"/>
        <w:jc w:val="both"/>
        <w:rPr>
          <w:b/>
          <w:i/>
          <w:u w:val="single"/>
        </w:rPr>
      </w:pPr>
      <w:r w:rsidRPr="005E376B">
        <w:t xml:space="preserve">Szczegółowy Opis przedmiotu zamówienia stanowi </w:t>
      </w:r>
      <w:r w:rsidR="00946822" w:rsidRPr="005E376B">
        <w:rPr>
          <w:b/>
          <w:i/>
          <w:u w:val="single"/>
        </w:rPr>
        <w:t>Załą</w:t>
      </w:r>
      <w:r w:rsidR="006B7636" w:rsidRPr="005E376B">
        <w:rPr>
          <w:b/>
          <w:i/>
          <w:u w:val="single"/>
        </w:rPr>
        <w:t>cznik nr 4</w:t>
      </w:r>
      <w:r w:rsidRPr="005E376B">
        <w:rPr>
          <w:b/>
          <w:i/>
          <w:u w:val="single"/>
        </w:rPr>
        <w:t xml:space="preserve"> do SIWZ.</w:t>
      </w:r>
    </w:p>
    <w:p w:rsidR="002324DE" w:rsidRPr="005E376B" w:rsidRDefault="00211D1B" w:rsidP="002324DE">
      <w:pPr>
        <w:pStyle w:val="Akapitzlist"/>
        <w:spacing w:after="0"/>
        <w:jc w:val="both"/>
      </w:pPr>
      <w:r w:rsidRPr="005E376B">
        <w:t>Zamawiający podzielił zamówienie na dwie części.</w:t>
      </w:r>
    </w:p>
    <w:p w:rsidR="00211D1B" w:rsidRPr="005E376B" w:rsidRDefault="00211D1B" w:rsidP="00211D1B">
      <w:pPr>
        <w:spacing w:after="0"/>
        <w:jc w:val="both"/>
      </w:pPr>
      <w:r w:rsidRPr="005E376B">
        <w:t xml:space="preserve">              Część 1. – Wyposażenie pracowni TIK oraz szkolnych pracowni przedmiotowych        </w:t>
      </w:r>
    </w:p>
    <w:p w:rsidR="00211D1B" w:rsidRPr="005E376B" w:rsidRDefault="00211D1B" w:rsidP="00211D1B">
      <w:pPr>
        <w:spacing w:after="0"/>
        <w:jc w:val="both"/>
      </w:pPr>
      <w:r w:rsidRPr="005E376B">
        <w:t xml:space="preserve">                           </w:t>
      </w:r>
      <w:r w:rsidR="00542910" w:rsidRPr="005E376B">
        <w:t xml:space="preserve">      matematycznej </w:t>
      </w:r>
      <w:r w:rsidRPr="005E376B">
        <w:t xml:space="preserve"> w sprzęt komputerowy i multimedialny.</w:t>
      </w:r>
    </w:p>
    <w:p w:rsidR="00946822" w:rsidRPr="005E376B" w:rsidRDefault="00211D1B" w:rsidP="00211D1B">
      <w:pPr>
        <w:spacing w:after="0"/>
        <w:jc w:val="both"/>
      </w:pPr>
      <w:r w:rsidRPr="005E376B">
        <w:t xml:space="preserve">       </w:t>
      </w:r>
      <w:r w:rsidRPr="005E376B">
        <w:tab/>
        <w:t xml:space="preserve">Część 2. – Wyposażenie szkolnych pracowni przedmiotowych matematycznej i chemicznej w </w:t>
      </w:r>
    </w:p>
    <w:p w:rsidR="00211D1B" w:rsidRPr="005E376B" w:rsidRDefault="00946822" w:rsidP="00211D1B">
      <w:pPr>
        <w:spacing w:after="0"/>
        <w:jc w:val="both"/>
      </w:pPr>
      <w:r w:rsidRPr="005E376B">
        <w:t xml:space="preserve">                                 sprzęt dydaktyczny.</w:t>
      </w:r>
    </w:p>
    <w:p w:rsidR="00946822" w:rsidRPr="005E376B" w:rsidRDefault="006B7636" w:rsidP="00211D1B">
      <w:pPr>
        <w:spacing w:after="0"/>
        <w:jc w:val="both"/>
      </w:pPr>
      <w:r w:rsidRPr="005E376B">
        <w:rPr>
          <w:b/>
          <w:u w:val="single"/>
        </w:rPr>
        <w:t>Załącznik nr 4</w:t>
      </w:r>
      <w:r w:rsidR="00946822" w:rsidRPr="005E376B">
        <w:rPr>
          <w:b/>
          <w:u w:val="single"/>
        </w:rPr>
        <w:t xml:space="preserve"> do SIWZ </w:t>
      </w:r>
      <w:r w:rsidR="00946822" w:rsidRPr="005E376B">
        <w:t>stanowi szczegółowy opis wyposażenia pracowni TIK</w:t>
      </w:r>
      <w:r w:rsidR="00990229" w:rsidRPr="005E376B">
        <w:t xml:space="preserve"> oraz szkolnych pracowni przedmiotowy</w:t>
      </w:r>
      <w:r w:rsidR="00542910" w:rsidRPr="005E376B">
        <w:t xml:space="preserve">ch – matematycznej </w:t>
      </w:r>
      <w:r w:rsidR="00990229" w:rsidRPr="005E376B">
        <w:t>w sprzęt komputerowy i multimedialny oraz stanowi szczegółowy opis wyposażenia szkolnych pracowni przedmiotowych matematycznej i chemicznej w sprzęt dydaktyczny.</w:t>
      </w:r>
    </w:p>
    <w:p w:rsidR="00542910" w:rsidRPr="005E376B" w:rsidRDefault="00542910" w:rsidP="00542910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Warunki realizacji zamówienia:</w:t>
      </w:r>
    </w:p>
    <w:p w:rsidR="00542910" w:rsidRPr="005E376B" w:rsidRDefault="00542910" w:rsidP="00542910">
      <w:pPr>
        <w:pStyle w:val="Akapitzlist"/>
        <w:spacing w:after="0"/>
        <w:jc w:val="both"/>
      </w:pPr>
      <w:r w:rsidRPr="005E376B">
        <w:t>W ramach zadania Wykonawca zobowiązany jest między innymi do:</w:t>
      </w:r>
    </w:p>
    <w:p w:rsidR="00542910" w:rsidRPr="005E376B" w:rsidRDefault="00542910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Wykonania z należytą starannością i w ustalonym terminie czynności związanych z dostawą przedmiotu zamówienia, na koszt i ryzyko</w:t>
      </w:r>
      <w:r w:rsidR="004F4508" w:rsidRPr="005E376B">
        <w:t xml:space="preserve"> Wykonawcy,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Dostawy przedmiotu zamówienia kompletnego i gotowego do użytkowania bez żadnych dodatkowych zakupów i inwestycji, wolnego od wad technicznych i prawnych wraz z montażem sprzętu i wyposażenia, zgodnie z wymogami Zamawiającego i pierwszym uruchomieniem, co zostanie potwierdzone bezusterkowym protokołem odbioru przedmiotu zamówienia.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Zaproponowania Zamawiającemu na piśmie terminu dostawy, na co najmniej 3 dni robocze przed proponowaną datą dostawy.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 xml:space="preserve">Dostawy przedmiotu umowy (dostarczenie sprzętu stanowiącego przedmiot zamówienia) do miejsca wskazanego przez Zamawiającego i uzgodnionego z Zamawiającym. </w:t>
      </w:r>
      <w:r w:rsidRPr="005E376B">
        <w:rPr>
          <w:b/>
        </w:rPr>
        <w:t>Wykonawca zobowiązany będzie do zamontowania, pierwszego uruchomienia i udzielenia instruktażu obsługi wyposażenia wskazanego przez Zamawiającego.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Przekazania wraz z przedmiotem umowy wszystkich dokumentów związanych z dostarczonym sprzętem, w tym instrukcje obsługi, książki napraw, kart gwarancyjnych i kompletną dokumentację serwisową, szczegółową instrukcję użytkowania w języku polskim oraz ws</w:t>
      </w:r>
      <w:r w:rsidR="005C2D64" w:rsidRPr="005E376B">
        <w:t>zystkie dokumenty nie wymieni</w:t>
      </w:r>
      <w:r w:rsidRPr="005E376B">
        <w:t>one powyżej, które to dokumenty powinien posiadać Zamawiający zgodnie z wymogami prawa.</w:t>
      </w:r>
    </w:p>
    <w:p w:rsidR="004F4508" w:rsidRPr="005E376B" w:rsidRDefault="005C2D64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Przeprowadzenia w dniu dostawy przedmiotu umowy lub w innym terminie uzgodnionym na piśmie przez obie strony, szkolenia w zakresie obsługi wskazanych przez Zamawiającego elementów przedmiotu umowy, co zostanie potwierdzone protokołem.</w:t>
      </w:r>
    </w:p>
    <w:p w:rsidR="005C2D64" w:rsidRPr="005E376B" w:rsidRDefault="005C2D64" w:rsidP="005C2D64">
      <w:pPr>
        <w:spacing w:after="0"/>
        <w:jc w:val="both"/>
        <w:rPr>
          <w:b/>
        </w:rPr>
      </w:pPr>
      <w:r w:rsidRPr="005E376B">
        <w:rPr>
          <w:b/>
        </w:rPr>
        <w:t>Dla każdej części zamówienia:</w:t>
      </w:r>
    </w:p>
    <w:p w:rsidR="005C2D64" w:rsidRPr="005E376B" w:rsidRDefault="005C2D64" w:rsidP="005C2D64">
      <w:pPr>
        <w:pStyle w:val="Akapitzlist"/>
        <w:numPr>
          <w:ilvl w:val="0"/>
          <w:numId w:val="11"/>
        </w:numPr>
        <w:spacing w:after="0"/>
        <w:jc w:val="both"/>
      </w:pPr>
      <w:r w:rsidRPr="005E376B">
        <w:t>Wszystkie urządzenia, materiały i osprzęt w danym rodzaju muszą: być nowe, posiadać ważne atesty, certyfikaty i spełniać wymagania zawarte w opisie przedmiotu zamówienia.</w:t>
      </w:r>
    </w:p>
    <w:p w:rsidR="005C2D64" w:rsidRPr="005E376B" w:rsidRDefault="005C2D64" w:rsidP="005C2D64">
      <w:pPr>
        <w:pStyle w:val="Akapitzlist"/>
        <w:numPr>
          <w:ilvl w:val="0"/>
          <w:numId w:val="11"/>
        </w:numPr>
        <w:spacing w:after="0"/>
        <w:jc w:val="both"/>
      </w:pPr>
      <w:r w:rsidRPr="005E376B">
        <w:t>Wszystkie urządzenia, materiały i osprzęt razem współpracujące, muszą być ze sobą kompatybilne i nie mogą zakłócać wzajemnego funkcjonowania.</w:t>
      </w:r>
    </w:p>
    <w:p w:rsidR="005C2D64" w:rsidRPr="005E376B" w:rsidRDefault="005C2D64" w:rsidP="005C2D64">
      <w:pPr>
        <w:spacing w:after="0"/>
        <w:jc w:val="both"/>
      </w:pPr>
    </w:p>
    <w:p w:rsidR="005C2D64" w:rsidRPr="005E376B" w:rsidRDefault="005C2D64" w:rsidP="005C2D64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Klasyfikacja dostawy wg. Wspólnego Słownika Zamówień (CPV):  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30200000-1 urządzenia komputerowe,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lastRenderedPageBreak/>
        <w:t>30213100-6 komputery przenośne,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30231320-6 tablica interaktywna,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30232110-8 drukarki laserowe,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38652100-1 projektory,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39162000-5 pomoce naukowe,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39162100-6 pomoce dydaktyczne,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39162110-9 sprzęt dydaktyczny,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42940000-7 maszyny do obróbki cieplnej tworzyw,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42962000-7 urządzenia drukujące i graficzne,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48000000-8 pakiety oprogramowania i systemy informacyjne,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48900000-7 różne pakiety oprogramowania i systemy komputerowe.</w:t>
      </w:r>
    </w:p>
    <w:p w:rsidR="004147F3" w:rsidRPr="005E376B" w:rsidRDefault="004147F3" w:rsidP="004147F3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Zamawiający dopuszcza składanie ofert częściowych, </w:t>
      </w:r>
      <w:proofErr w:type="spellStart"/>
      <w:r w:rsidRPr="005E376B">
        <w:t>tj</w:t>
      </w:r>
      <w:proofErr w:type="spellEnd"/>
      <w:r w:rsidRPr="005E376B">
        <w:t>:</w:t>
      </w:r>
    </w:p>
    <w:p w:rsidR="004147F3" w:rsidRPr="005E376B" w:rsidRDefault="004147F3" w:rsidP="004147F3">
      <w:pPr>
        <w:pStyle w:val="Akapitzlist"/>
        <w:spacing w:after="0"/>
        <w:jc w:val="both"/>
      </w:pPr>
      <w:r w:rsidRPr="005E376B">
        <w:t xml:space="preserve">Część 1. – Wyposażenie pracowni TIK oraz szkolnych pracowni przedmiotowych        </w:t>
      </w:r>
    </w:p>
    <w:p w:rsidR="004147F3" w:rsidRPr="005E376B" w:rsidRDefault="004147F3" w:rsidP="004147F3">
      <w:pPr>
        <w:spacing w:after="0"/>
        <w:ind w:left="1416"/>
        <w:jc w:val="both"/>
      </w:pPr>
      <w:r w:rsidRPr="005E376B">
        <w:t xml:space="preserve">      matematycznej  w sprzęt komputerowy i multimedialny.</w:t>
      </w:r>
    </w:p>
    <w:p w:rsidR="004147F3" w:rsidRPr="005E376B" w:rsidRDefault="004147F3" w:rsidP="004147F3">
      <w:pPr>
        <w:spacing w:after="0"/>
        <w:ind w:firstLine="708"/>
        <w:jc w:val="both"/>
      </w:pPr>
      <w:r w:rsidRPr="005E376B">
        <w:t xml:space="preserve">Część 2. – Wyposażenie szkolnych pracowni przedmiotowych matematycznej i chemicznej w </w:t>
      </w:r>
    </w:p>
    <w:p w:rsidR="004147F3" w:rsidRPr="005E376B" w:rsidRDefault="004147F3" w:rsidP="004147F3">
      <w:pPr>
        <w:spacing w:after="0"/>
        <w:ind w:left="1416"/>
        <w:jc w:val="both"/>
      </w:pPr>
      <w:r w:rsidRPr="005E376B">
        <w:t xml:space="preserve">     sprzęt dydaktyczny.</w:t>
      </w:r>
    </w:p>
    <w:p w:rsidR="00CD06ED" w:rsidRPr="005E376B" w:rsidRDefault="00CD06ED" w:rsidP="00CD06ED">
      <w:pPr>
        <w:pStyle w:val="Akapitzlist"/>
        <w:numPr>
          <w:ilvl w:val="2"/>
          <w:numId w:val="7"/>
        </w:numPr>
        <w:spacing w:after="0"/>
        <w:jc w:val="both"/>
      </w:pPr>
      <w:r w:rsidRPr="005E376B">
        <w:t>Wykonawca jest uprawniony do złożenia oferty na jedną lub dwie części zamówienia.</w:t>
      </w:r>
    </w:p>
    <w:p w:rsidR="00CD06ED" w:rsidRPr="005E376B" w:rsidRDefault="00CD06ED" w:rsidP="00CD06ED">
      <w:pPr>
        <w:pStyle w:val="Akapitzlist"/>
        <w:numPr>
          <w:ilvl w:val="2"/>
          <w:numId w:val="7"/>
        </w:numPr>
        <w:spacing w:after="0"/>
        <w:jc w:val="both"/>
      </w:pPr>
      <w:r w:rsidRPr="005E376B">
        <w:t>Zamawiający nie określa maksymalnej liczby części zamówienia na które może zostać udzielone zamówienia jednemu Wykonawcy.</w:t>
      </w:r>
    </w:p>
    <w:p w:rsidR="00CD06ED" w:rsidRPr="005E376B" w:rsidRDefault="00CD06ED" w:rsidP="00CD06ED">
      <w:pPr>
        <w:pStyle w:val="Akapitzlist"/>
        <w:numPr>
          <w:ilvl w:val="2"/>
          <w:numId w:val="7"/>
        </w:numPr>
        <w:spacing w:after="0"/>
        <w:jc w:val="both"/>
      </w:pPr>
      <w:r w:rsidRPr="005E376B">
        <w:t>Wszystkie zapisy Specyfikacji Istotnych Warunków Zamówienia jednakowo dotyczą każdej z części chyba, że w poszczególnych punktach zostały określone odmienne zapisy dla poszczególnych części zamówienia.</w:t>
      </w:r>
    </w:p>
    <w:p w:rsidR="00CD06ED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dopuszcza możliwości składania oferty wariantowej.</w:t>
      </w:r>
    </w:p>
    <w:p w:rsidR="00CD06ED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przewiduje udzielania zamówień, o których mowa w art. 67 ust. 1, pkt. 7</w:t>
      </w:r>
    </w:p>
    <w:p w:rsidR="00CD06ED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przewiduje zawarcia umowy ramowej, ustanowienia dynamicznego systemu zakupów ani wyboru najkorzystniejszej oferty z zastosowaniem aukcji elektronicznej.</w:t>
      </w:r>
    </w:p>
    <w:p w:rsidR="00A619DE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Jeżeli gdziekolwiek przedmiot zamówienia jest opisany poprzez wskazanie: znaków towarowych, patentów lub pochodzenia, źródła lub szczególnego procesu, który charakteryzuje produkty lub usługi dostarczane przez konkretnego Wykonawcę, certyfikatów – jeżeli mogłoby to doprowadzić do uprzywilejowania lub wyeliminowania niektórych Wykonawców lub produktów, Zamawiający dopuszcza zastosowanie przez Wykonawcę rozwiązań równoważnych w stosunku do opisanych w Specyfikacji Istotnych Warunków Zamówienia.</w:t>
      </w:r>
    </w:p>
    <w:p w:rsidR="00A619DE" w:rsidRPr="005E376B" w:rsidRDefault="00A619DE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 Przez rozwiązanie równoważne Zamawiający rozumie takie rozwiązanie, które umożliwia uzyskanie założonego w opisie przedmiotu zamówienia efektu za pomocą innych rozwiązań technicznych.</w:t>
      </w:r>
    </w:p>
    <w:p w:rsidR="00CD06ED" w:rsidRPr="005E376B" w:rsidRDefault="00A619DE" w:rsidP="00A619DE">
      <w:pPr>
        <w:pStyle w:val="Akapitzlist"/>
        <w:numPr>
          <w:ilvl w:val="1"/>
          <w:numId w:val="7"/>
        </w:numPr>
        <w:spacing w:after="0"/>
        <w:jc w:val="both"/>
      </w:pPr>
      <w:r w:rsidRPr="005E376B">
        <w:t>W przypadku, gdy Zamawiający użył w opisie przedmiotu zamówienia oznaczeń norm, aprobat, specyfikacji technicznych i systemów odniesienia, o których mowa w art. 30 ust. 1-3 – ustawy Prawo Zamówień Publicznych</w:t>
      </w:r>
      <w:r w:rsidR="00CD06ED" w:rsidRPr="005E376B">
        <w:t xml:space="preserve"> </w:t>
      </w:r>
      <w:r w:rsidRPr="005E376B">
        <w:t>dopuszcza w każdym przypadku zastosowanie rozwiązań równoważnych opisanych w treści Specyfikacji Istotnych Warunków Zamówienia. Każdorazowo gdy wskazana jest w niniejszej SIWZ lub załącznikach do SIWZ nazwa własna lub norma, należy przyjąć, że w odniesieniu do nich użyto sformułowania „lub równoważny/a”.</w:t>
      </w:r>
    </w:p>
    <w:p w:rsidR="00A619DE" w:rsidRPr="005E376B" w:rsidRDefault="00A619DE" w:rsidP="00A619DE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dokonuje zastrzeżenia dotyczącego osobistego wykonania przez Wykonawcę kluczowych części zamówienia. Wykonawca może powierzyć wykonanie części zamówienia podwykonawcy.</w:t>
      </w:r>
    </w:p>
    <w:p w:rsidR="00984DF3" w:rsidRPr="005E376B" w:rsidRDefault="00A619DE" w:rsidP="00A619DE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Wymagania dotyczące gwarancji jakości: Wymagany minimalny okres gwarancji na zrealizowany przedmiot zamówienia, w tym zastosowane </w:t>
      </w:r>
      <w:r w:rsidR="00984DF3" w:rsidRPr="005E376B">
        <w:t xml:space="preserve">materiały oraz urządzenia, wynosi </w:t>
      </w:r>
      <w:r w:rsidR="00984DF3" w:rsidRPr="005E376B">
        <w:lastRenderedPageBreak/>
        <w:t>24 miesiące od dnia odebrania przez Zamawiającego przedmiotu zamówienia i podpisania protokołu odbioru końcowego. Okres gwarancji jest jednym z kryteriów oceny ofert.</w:t>
      </w:r>
    </w:p>
    <w:p w:rsidR="00984DF3" w:rsidRPr="005E376B" w:rsidRDefault="00984DF3" w:rsidP="00984DF3">
      <w:pPr>
        <w:spacing w:after="0"/>
        <w:ind w:left="360"/>
        <w:jc w:val="both"/>
      </w:pPr>
    </w:p>
    <w:p w:rsidR="00A619DE" w:rsidRPr="005E376B" w:rsidRDefault="00984DF3" w:rsidP="00984DF3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 xml:space="preserve">Termin wykonania zamówienia. </w:t>
      </w:r>
    </w:p>
    <w:p w:rsidR="00984DF3" w:rsidRPr="005E376B" w:rsidRDefault="00984DF3" w:rsidP="00984DF3">
      <w:pPr>
        <w:pStyle w:val="Akapitzlist"/>
        <w:spacing w:after="0"/>
        <w:jc w:val="both"/>
        <w:rPr>
          <w:b/>
        </w:rPr>
      </w:pPr>
      <w:r w:rsidRPr="005E376B">
        <w:rPr>
          <w:b/>
        </w:rPr>
        <w:t>Termin wykonania zamówienia wynosi maksymalnie 21 dni kalendarzowych od dnia zawarcia umowy.</w:t>
      </w:r>
    </w:p>
    <w:p w:rsidR="0075112B" w:rsidRPr="005E376B" w:rsidRDefault="0075112B" w:rsidP="0075112B">
      <w:pPr>
        <w:spacing w:after="0"/>
        <w:jc w:val="both"/>
        <w:rPr>
          <w:b/>
        </w:rPr>
      </w:pPr>
    </w:p>
    <w:p w:rsidR="0075112B" w:rsidRPr="005E376B" w:rsidRDefault="0075112B" w:rsidP="0075112B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>Warunki udziału w postepowaniu.</w:t>
      </w:r>
    </w:p>
    <w:p w:rsidR="0075112B" w:rsidRPr="005E376B" w:rsidRDefault="0075112B" w:rsidP="0075112B">
      <w:pPr>
        <w:pStyle w:val="Akapitzlist"/>
        <w:numPr>
          <w:ilvl w:val="1"/>
          <w:numId w:val="7"/>
        </w:numPr>
        <w:spacing w:after="0"/>
        <w:jc w:val="both"/>
      </w:pPr>
      <w:r w:rsidRPr="005E376B">
        <w:t>O udzielenie zamówienia mogą ubiegać się Wykonawcy, którzy spełniają warunki udziału w postępowaniu dotyczące:</w:t>
      </w:r>
    </w:p>
    <w:p w:rsidR="0075112B" w:rsidRPr="005E376B" w:rsidRDefault="0075112B" w:rsidP="0075112B">
      <w:pPr>
        <w:pStyle w:val="Akapitzlist"/>
        <w:numPr>
          <w:ilvl w:val="2"/>
          <w:numId w:val="7"/>
        </w:numPr>
        <w:spacing w:after="0"/>
        <w:jc w:val="both"/>
        <w:rPr>
          <w:u w:val="single"/>
        </w:rPr>
      </w:pPr>
      <w:r w:rsidRPr="005E376B">
        <w:rPr>
          <w:u w:val="single"/>
        </w:rPr>
        <w:t>Kompetencji lub uprawnień do uprawnień do prowadzenia działalności zawodowej, o ile wynika to z odrębnych przepisów.</w:t>
      </w:r>
    </w:p>
    <w:p w:rsidR="0075112B" w:rsidRPr="005E376B" w:rsidRDefault="0075112B" w:rsidP="0075112B">
      <w:pPr>
        <w:pStyle w:val="Akapitzlist"/>
        <w:spacing w:after="0"/>
        <w:ind w:left="1080"/>
        <w:jc w:val="both"/>
      </w:pPr>
      <w:r w:rsidRPr="005E376B">
        <w:t>Zamawiający nie określa warunku udziału w postępowaniu w przedmiotowym zakresie.</w:t>
      </w:r>
    </w:p>
    <w:p w:rsidR="0075112B" w:rsidRPr="005E376B" w:rsidRDefault="0075112B" w:rsidP="0075112B">
      <w:pPr>
        <w:pStyle w:val="Akapitzlist"/>
        <w:numPr>
          <w:ilvl w:val="2"/>
          <w:numId w:val="7"/>
        </w:numPr>
        <w:spacing w:after="0"/>
        <w:jc w:val="both"/>
        <w:rPr>
          <w:u w:val="single"/>
        </w:rPr>
      </w:pPr>
      <w:r w:rsidRPr="005E376B">
        <w:rPr>
          <w:u w:val="single"/>
        </w:rPr>
        <w:t>Sytuacji ekonomicznej lub finansowej.</w:t>
      </w:r>
    </w:p>
    <w:p w:rsidR="0075112B" w:rsidRPr="005E376B" w:rsidRDefault="0075112B" w:rsidP="0075112B">
      <w:pPr>
        <w:jc w:val="both"/>
      </w:pPr>
      <w:r w:rsidRPr="005E376B">
        <w:t>Zamawiający uzna warunek za spełniony jeżeli Wykonawca wykaże, że jest ubezpieczony od odpowiedzialności cywilnej w zakresie prowadzonej działalności związanej z przedmiotem zamówienia na sumę nie mniej niż:</w:t>
      </w:r>
    </w:p>
    <w:p w:rsidR="0075112B" w:rsidRPr="005E376B" w:rsidRDefault="0075112B" w:rsidP="0075112B">
      <w:pPr>
        <w:pStyle w:val="Akapitzlist"/>
        <w:spacing w:after="0"/>
        <w:jc w:val="both"/>
      </w:pPr>
      <w:r w:rsidRPr="005E376B">
        <w:t xml:space="preserve"> Część 1. – Wyposażenie pracowni TIK oraz szkolnych pracowni przedmiotowych        </w:t>
      </w:r>
    </w:p>
    <w:p w:rsidR="0075112B" w:rsidRPr="005E376B" w:rsidRDefault="0075112B" w:rsidP="0075112B">
      <w:pPr>
        <w:spacing w:after="0"/>
        <w:ind w:left="1416"/>
        <w:jc w:val="both"/>
      </w:pPr>
      <w:r w:rsidRPr="005E376B">
        <w:t xml:space="preserve">      matematycznej  w sprzęt komputerowy i multimedialny- </w:t>
      </w:r>
      <w:r w:rsidR="009E23B5" w:rsidRPr="009E23B5">
        <w:t>50 000,</w:t>
      </w:r>
      <w:r w:rsidR="009E23B5">
        <w:t>00</w:t>
      </w:r>
      <w:r w:rsidRPr="005E376B">
        <w:t xml:space="preserve"> PLN</w:t>
      </w:r>
    </w:p>
    <w:p w:rsidR="0075112B" w:rsidRPr="005E376B" w:rsidRDefault="0075112B" w:rsidP="0075112B">
      <w:pPr>
        <w:spacing w:after="0"/>
        <w:ind w:firstLine="708"/>
        <w:jc w:val="both"/>
      </w:pPr>
      <w:r w:rsidRPr="005E376B">
        <w:t xml:space="preserve">Część 2. – Wyposażenie szkolnych pracowni przedmiotowych matematycznej i chemicznej w </w:t>
      </w:r>
    </w:p>
    <w:p w:rsidR="0075112B" w:rsidRPr="005E376B" w:rsidRDefault="0075112B" w:rsidP="0075112B">
      <w:pPr>
        <w:spacing w:after="0"/>
        <w:ind w:left="1416"/>
        <w:jc w:val="both"/>
      </w:pPr>
      <w:r w:rsidRPr="005E376B">
        <w:t xml:space="preserve">     sprzęt dydaktyczny </w:t>
      </w:r>
      <w:r w:rsidR="009E23B5">
        <w:t>–</w:t>
      </w:r>
      <w:r w:rsidRPr="005E376B">
        <w:t xml:space="preserve"> </w:t>
      </w:r>
      <w:r w:rsidR="009E23B5" w:rsidRPr="009E23B5">
        <w:t>30 </w:t>
      </w:r>
      <w:r w:rsidR="009E23B5">
        <w:t>000,00</w:t>
      </w:r>
      <w:r w:rsidRPr="005E376B">
        <w:t xml:space="preserve"> PLN</w:t>
      </w:r>
    </w:p>
    <w:p w:rsidR="009E3159" w:rsidRPr="005E376B" w:rsidRDefault="009E3159" w:rsidP="009E3159">
      <w:pPr>
        <w:pStyle w:val="Akapitzlist"/>
        <w:numPr>
          <w:ilvl w:val="2"/>
          <w:numId w:val="7"/>
        </w:numPr>
        <w:spacing w:after="0"/>
        <w:jc w:val="both"/>
        <w:rPr>
          <w:u w:val="single"/>
        </w:rPr>
      </w:pPr>
      <w:r w:rsidRPr="005E376B">
        <w:rPr>
          <w:u w:val="single"/>
        </w:rPr>
        <w:t>Zdolności technicznej lub zawodowej:</w:t>
      </w:r>
    </w:p>
    <w:p w:rsidR="009E3159" w:rsidRPr="005E376B" w:rsidRDefault="009E3159" w:rsidP="009E3159">
      <w:pPr>
        <w:spacing w:after="0"/>
        <w:jc w:val="both"/>
      </w:pPr>
      <w:r w:rsidRPr="005E376B">
        <w:t>Zamawiający nie określa warunku udziału w postępowaniu w przedmiotowym zakresie.</w:t>
      </w:r>
    </w:p>
    <w:p w:rsidR="0075112B" w:rsidRPr="005E376B" w:rsidRDefault="0075112B" w:rsidP="0075112B">
      <w:pPr>
        <w:jc w:val="both"/>
      </w:pPr>
    </w:p>
    <w:p w:rsidR="009E3159" w:rsidRPr="005E376B" w:rsidRDefault="009E3159" w:rsidP="009E3159">
      <w:pPr>
        <w:pStyle w:val="Akapitzlist"/>
        <w:numPr>
          <w:ilvl w:val="0"/>
          <w:numId w:val="7"/>
        </w:numPr>
        <w:jc w:val="both"/>
        <w:rPr>
          <w:b/>
        </w:rPr>
      </w:pPr>
      <w:r w:rsidRPr="005E376B">
        <w:rPr>
          <w:b/>
        </w:rPr>
        <w:t>Wykaz oświadczeń lub dokumentów, potwierdzających spełnienie warunków w postępowaniu oraz brak podstaw wykluczenia.</w:t>
      </w:r>
    </w:p>
    <w:p w:rsidR="0075112B" w:rsidRPr="005E376B" w:rsidRDefault="0075112B" w:rsidP="0075112B">
      <w:pPr>
        <w:pStyle w:val="Akapitzlist"/>
        <w:spacing w:after="0"/>
        <w:ind w:left="1080"/>
        <w:jc w:val="both"/>
      </w:pPr>
    </w:p>
    <w:p w:rsidR="004147F3" w:rsidRPr="005E376B" w:rsidRDefault="00A01A3D" w:rsidP="00A01A3D">
      <w:pPr>
        <w:spacing w:after="0"/>
        <w:jc w:val="both"/>
        <w:rPr>
          <w:b/>
        </w:rPr>
      </w:pPr>
      <w:r w:rsidRPr="005E376B">
        <w:t xml:space="preserve">6.1.Wykonawca składa oświadczenie na podstawie art. 25a ust. 1 ustawy – Prawo zamówień publicznych dotyczące przesłanek wykluczenia z postepowania na podstawie art. 24 ust. 1 pkt. 12 -22 ustawy Prawo zamówień publicznych – </w:t>
      </w:r>
      <w:r w:rsidRPr="005E376B">
        <w:rPr>
          <w:b/>
        </w:rPr>
        <w:t>Załącznik nr 2 do SIWZ.</w:t>
      </w:r>
    </w:p>
    <w:p w:rsidR="00A01A3D" w:rsidRPr="005E376B" w:rsidRDefault="00A01A3D" w:rsidP="00A01A3D">
      <w:pPr>
        <w:spacing w:after="0"/>
        <w:jc w:val="both"/>
      </w:pPr>
      <w:r w:rsidRPr="005E376B">
        <w:t>6.2. W celu wykazania braku podstaw do wykluczenia Wykonawcy z udziału w postępowaniu Zamawiający żąda złożenia następujących dokumentów:</w:t>
      </w:r>
    </w:p>
    <w:p w:rsidR="00A01A3D" w:rsidRPr="005E376B" w:rsidRDefault="00A01A3D" w:rsidP="00A01A3D">
      <w:pPr>
        <w:spacing w:after="0"/>
        <w:jc w:val="both"/>
        <w:rPr>
          <w:b/>
        </w:rPr>
      </w:pPr>
      <w:r w:rsidRPr="005E376B">
        <w:t xml:space="preserve">6.2.1. </w:t>
      </w:r>
      <w:r w:rsidRPr="005E376B">
        <w:rPr>
          <w:b/>
        </w:rPr>
        <w:t xml:space="preserve">oświadczenie Wykonawcy o przynależności albo braku przynależności do tej samej grupy kapitałowej, zgodnie z art. 24 ust. 1 pkt. 23 ustawy – Prawo zamówień publicznych, </w:t>
      </w:r>
      <w:r w:rsidRPr="005E376B">
        <w:t xml:space="preserve">w przypadku przynależności do tej samej grupy kapitałowej Wykonawca może złożyć wraz z oświadczeniem dokumenty bądź informacje potwierdzające, że powiązania z innym Wykonawcą nie prowadzą do zakłócenia konkurencji w postępowaniu.  Przedmiotowe </w:t>
      </w:r>
      <w:r w:rsidR="008370E3" w:rsidRPr="005E376B">
        <w:t xml:space="preserve">oświadczenie Wykonawca, składa do Zamawiającego </w:t>
      </w:r>
      <w:r w:rsidR="008370E3" w:rsidRPr="005E376B">
        <w:rPr>
          <w:u w:val="single"/>
        </w:rPr>
        <w:t xml:space="preserve">w terminie 3 dni </w:t>
      </w:r>
      <w:r w:rsidR="008370E3" w:rsidRPr="005E376B">
        <w:t xml:space="preserve">od dnia zamieszczenia na stronie internetowej informacji z otwarcia ofert – </w:t>
      </w:r>
      <w:r w:rsidR="008370E3" w:rsidRPr="005E376B">
        <w:rPr>
          <w:b/>
        </w:rPr>
        <w:t>Załącznik nr 3 do SIWZ.</w:t>
      </w:r>
    </w:p>
    <w:p w:rsidR="008370E3" w:rsidRPr="005E376B" w:rsidRDefault="008370E3" w:rsidP="00A01A3D">
      <w:pPr>
        <w:spacing w:after="0"/>
        <w:jc w:val="both"/>
      </w:pPr>
      <w:r w:rsidRPr="005E376B">
        <w:t>6.3. Działając na podstawie art. 26 ust. 2 ustawy Prawo zamówień publicznych Zamawiający przed udzieleniem zamówienia wezwie Wykonawcę, którego oferta została najwyżej oceniona, do złożenia w wyznaczonym nie krótszym niż 5 dni terminie, aktualnych na dzień złożenia następujących oświadczeń lub dokumentów potwierdzających okoliczności, o których mowa w art. 25 ust. 1 ustawy Prawo zamówień publicznych:</w:t>
      </w:r>
    </w:p>
    <w:p w:rsidR="0093403B" w:rsidRPr="005E376B" w:rsidRDefault="0093403B" w:rsidP="0093403B">
      <w:pPr>
        <w:jc w:val="both"/>
      </w:pPr>
      <w:r w:rsidRPr="005E376B">
        <w:t xml:space="preserve">6.3.1. W celu potwierdzenia  spełnienia przez Wykonawcę warunków udziału w postępowaniu dotyczących sytuacji ekonomicznej lub finansowej  ,  Zamawiający żąda w formie oryginału lub </w:t>
      </w:r>
      <w:r w:rsidRPr="005E376B">
        <w:lastRenderedPageBreak/>
        <w:t xml:space="preserve">kserokopii poświadczonej na każdej stronie zawierającej treść </w:t>
      </w:r>
      <w:r w:rsidRPr="005E376B">
        <w:rPr>
          <w:u w:val="single"/>
        </w:rPr>
        <w:t>za zgodność z oryginałem</w:t>
      </w:r>
      <w:r w:rsidRPr="005E376B">
        <w:t xml:space="preserve"> przez Wykonawcę – dokumentu potwierdzającego, że Wykonawca jest ubezpieczony od odpowiedzialności cywilnej w zakresie prowadzonej działalności związanej z przedmiotem zamówienia na sumę nie mniejszą niż:</w:t>
      </w:r>
    </w:p>
    <w:p w:rsidR="0093403B" w:rsidRPr="005E376B" w:rsidRDefault="0093403B" w:rsidP="0093403B">
      <w:pPr>
        <w:pStyle w:val="Akapitzlist"/>
        <w:spacing w:after="0"/>
        <w:jc w:val="both"/>
      </w:pPr>
      <w:r w:rsidRPr="005E376B">
        <w:t xml:space="preserve">Część 1. – Wyposażenie pracowni TIK oraz szkolnych pracowni przedmiotowych        </w:t>
      </w:r>
    </w:p>
    <w:p w:rsidR="0093403B" w:rsidRPr="005E376B" w:rsidRDefault="0093403B" w:rsidP="0093403B">
      <w:pPr>
        <w:spacing w:after="0"/>
        <w:ind w:left="1416"/>
        <w:jc w:val="both"/>
      </w:pPr>
      <w:r w:rsidRPr="005E376B">
        <w:t xml:space="preserve">      matematycznej  w sprzęt komputerowy i multimedialny- </w:t>
      </w:r>
      <w:r w:rsidR="009E23B5" w:rsidRPr="009E23B5">
        <w:t>50 000,</w:t>
      </w:r>
      <w:r w:rsidR="009E23B5">
        <w:t xml:space="preserve">00 </w:t>
      </w:r>
      <w:r w:rsidRPr="005E376B">
        <w:t>PLN</w:t>
      </w:r>
    </w:p>
    <w:p w:rsidR="0093403B" w:rsidRPr="005E376B" w:rsidRDefault="0093403B" w:rsidP="0093403B">
      <w:pPr>
        <w:spacing w:after="0"/>
        <w:ind w:firstLine="708"/>
        <w:jc w:val="both"/>
      </w:pPr>
      <w:r w:rsidRPr="005E376B">
        <w:t xml:space="preserve">Część 2. – Wyposażenie szkolnych pracowni przedmiotowych matematycznej i chemicznej w </w:t>
      </w:r>
    </w:p>
    <w:p w:rsidR="0093403B" w:rsidRPr="005E376B" w:rsidRDefault="0093403B" w:rsidP="0093403B">
      <w:pPr>
        <w:spacing w:after="0"/>
        <w:ind w:left="1416"/>
        <w:jc w:val="both"/>
      </w:pPr>
      <w:r w:rsidRPr="005E376B">
        <w:t xml:space="preserve">     sprzęt dydaktyczny </w:t>
      </w:r>
      <w:r w:rsidR="009E23B5">
        <w:t>–</w:t>
      </w:r>
      <w:r w:rsidRPr="005E376B">
        <w:t xml:space="preserve"> </w:t>
      </w:r>
      <w:r w:rsidR="009E23B5" w:rsidRPr="009E23B5">
        <w:t>30 </w:t>
      </w:r>
      <w:r w:rsidR="009E23B5">
        <w:t>000,00</w:t>
      </w:r>
      <w:r w:rsidRPr="005E376B">
        <w:t xml:space="preserve"> PLN</w:t>
      </w:r>
    </w:p>
    <w:p w:rsidR="00860A4C" w:rsidRPr="005E376B" w:rsidRDefault="00C052C4" w:rsidP="00626A4B">
      <w:pPr>
        <w:pStyle w:val="Nagwek1"/>
        <w:jc w:val="both"/>
        <w:rPr>
          <w:rFonts w:asciiTheme="minorHAnsi" w:eastAsiaTheme="minorHAnsi" w:hAnsiTheme="minorHAnsi" w:cstheme="minorBid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E376B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6.4. Postanowienia w sprawie dokumentów zastrzeżonych stanowiących </w:t>
      </w:r>
      <w:r w:rsidRPr="005E376B">
        <w:rPr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tajemnicę przedsiębiorstwa </w:t>
      </w:r>
      <w:r w:rsidRPr="005E376B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w rozumieniu przepisów ustawy z dnia </w:t>
      </w:r>
      <w:r w:rsidR="00860A4C" w:rsidRPr="005E376B">
        <w:rPr>
          <w:rFonts w:asciiTheme="minorHAnsi" w:eastAsiaTheme="minorHAnsi" w:hAnsiTheme="minorHAnsi" w:cstheme="minorBidi"/>
          <w:color w:val="auto"/>
          <w:sz w:val="22"/>
          <w:szCs w:val="22"/>
        </w:rPr>
        <w:t>16 kwietnia 1993 r. o zwalczaniu konkurencji (Dz. U. z 2019 r. poz. 1010):</w:t>
      </w:r>
    </w:p>
    <w:p w:rsidR="00860A4C" w:rsidRPr="005E376B" w:rsidRDefault="00860A4C" w:rsidP="00626A4B">
      <w:pPr>
        <w:spacing w:after="0"/>
        <w:jc w:val="both"/>
      </w:pPr>
      <w:r w:rsidRPr="005E376B">
        <w:t>1) wszystkie dokumenty złożone w prowadzonym postępowaniu są jawne, z wyjątkiem informacji zastrzeżonych przez składającego ofertę,</w:t>
      </w:r>
    </w:p>
    <w:p w:rsidR="00626A4B" w:rsidRPr="005E376B" w:rsidRDefault="00860A4C" w:rsidP="00626A4B">
      <w:pPr>
        <w:spacing w:after="0"/>
        <w:jc w:val="both"/>
      </w:pPr>
      <w:r w:rsidRPr="005E376B">
        <w:t xml:space="preserve">2) nie ujawnia się informacji stanowiących tajemnicę przedsiębiorstwa w rozumieniu przepisów o zwalczaniu nieuczciwej konkurencji, jeżeli Wykonawca, nie później </w:t>
      </w:r>
      <w:r w:rsidR="00626A4B" w:rsidRPr="005E376B">
        <w:t xml:space="preserve"> niż w terminie składania ofert, zastrzegł, że nie mogą być one udostępniane oraz wykazał, iż zastrzeżone informacje stanowią tajemnicę przedsiębiorstwa.</w:t>
      </w:r>
    </w:p>
    <w:p w:rsidR="00860A4C" w:rsidRPr="005E376B" w:rsidRDefault="00626A4B" w:rsidP="00626A4B">
      <w:pPr>
        <w:spacing w:after="0"/>
        <w:jc w:val="both"/>
        <w:rPr>
          <w:u w:val="single"/>
        </w:rPr>
      </w:pPr>
      <w:r w:rsidRPr="005E376B">
        <w:t xml:space="preserve">3)  dokumenty niejawne (zastrzeżone) składane w ofercie Wykonawca wydziela lub oznacza w wybrany przez siebie sposób umożliwiający zachowanie poufności i oznacza  </w:t>
      </w:r>
      <w:r w:rsidRPr="005E376B">
        <w:rPr>
          <w:u w:val="single"/>
        </w:rPr>
        <w:t>„Tajemnica przedsiębiorstwa”.</w:t>
      </w:r>
    </w:p>
    <w:p w:rsidR="00626A4B" w:rsidRPr="005E376B" w:rsidRDefault="00626A4B" w:rsidP="00626A4B">
      <w:pPr>
        <w:spacing w:after="0"/>
        <w:jc w:val="both"/>
      </w:pPr>
      <w:r w:rsidRPr="005E376B">
        <w:t>4) po dokonaniu czynności otwarcia ofert, Komisja Zamawiającego dokona analizy ofert, które w tej części mogą być udostępnione innym uczestnikom postępowania na ich wniosek. Dokumenty złożone w prowadzonym postępowaniu są jawne, z wyjątkiem informacji zastrzeżonych przez składającego ofertę.</w:t>
      </w:r>
    </w:p>
    <w:p w:rsidR="00626A4B" w:rsidRPr="005E376B" w:rsidRDefault="00626A4B" w:rsidP="00626A4B">
      <w:pPr>
        <w:spacing w:after="0"/>
        <w:jc w:val="both"/>
      </w:pPr>
      <w:r w:rsidRPr="005E376B">
        <w:t xml:space="preserve">5) elementy ofert, które Wykonawca zamierza zastrzec jako tajemnicę przedsiębiorstwa w rozumieniu art. 11 ust. 2 ustawy z dnia 16 kwietnia 1993 r. o zwalczaniu nieuczciwej konkurencji (Dz. U z 2019 r. , poz. 1010) powinny zostać oznaczone, jako „tajemnica przedsiębiorstwa”. Wykonawca zobowiązany jest wykazać, iż zastrzeżone informacje stanowią tajemnicę przedsiębiorstwa (art. 8 ust. 3 – ustawy Prawo zamówień publicznych. </w:t>
      </w:r>
      <w:r w:rsidR="0069648F" w:rsidRPr="005E376B">
        <w:t>Stosownie do powyższego, jeśli Wykonawca nie dopełni ww. obowiązków wynikających z ustawy tj. nie przedstawi dowodów na to, że informacje stanowią tajemnicę przedsiębiorstwa w rozumieniu art. 11 ust. 2 ustawy z dnia 16 kwietnia 1993 r. o zwalczaniu nieuczciwej konkurencji Zamawiający będzie miał podstawę do uznania, że zastrzeżenie tajemnicy przedsiębiorstwa jest bezskuteczne i w związku</w:t>
      </w:r>
      <w:r w:rsidR="00817AFC" w:rsidRPr="005E376B">
        <w:t xml:space="preserve"> z tym potraktuje daną informację, jako niepodlegającą ochronie i niestanowiącą </w:t>
      </w:r>
      <w:r w:rsidR="0069648F" w:rsidRPr="005E376B">
        <w:t xml:space="preserve"> </w:t>
      </w:r>
      <w:r w:rsidR="00817AFC" w:rsidRPr="005E376B">
        <w:t>tajemnicy przedsiębiorstwa w rozumieniu ustawy o zwalczaniu nieuczciwej konkurencji. Wykonawca nie może zastrzec informacji, o których mowa w art. 86 ust. 4 ustawy.</w:t>
      </w:r>
    </w:p>
    <w:p w:rsidR="00817AFC" w:rsidRPr="005E376B" w:rsidRDefault="00817AFC" w:rsidP="00626A4B">
      <w:pPr>
        <w:spacing w:after="0"/>
        <w:jc w:val="both"/>
      </w:pPr>
      <w:r w:rsidRPr="005E376B">
        <w:t>6.5. Postanowienia dotyczące wnoszenia oferty wspólnej przez dwa lub więcej podmioty gospodarcze:</w:t>
      </w:r>
    </w:p>
    <w:p w:rsidR="00817AFC" w:rsidRPr="005E376B" w:rsidRDefault="00817AFC" w:rsidP="00626A4B">
      <w:pPr>
        <w:spacing w:after="0"/>
        <w:jc w:val="both"/>
      </w:pPr>
      <w:r w:rsidRPr="005E376B">
        <w:t>1) Wykonawcy mogą wspólnie ubiegać się o udzielenie zamówienia. Wykonawcy wspólnie ubiegający się o udzielenie zamówienia ponoszą solidarną odpowiedzialność za wykonanie umowy.</w:t>
      </w:r>
    </w:p>
    <w:p w:rsidR="00817AFC" w:rsidRPr="005E376B" w:rsidRDefault="00817AFC" w:rsidP="00626A4B">
      <w:pPr>
        <w:spacing w:after="0"/>
        <w:jc w:val="both"/>
      </w:pPr>
      <w:r w:rsidRPr="005E376B">
        <w:t>2) Wykonawcy ustanawiają pełnomocnika do reprezentowania ich w postępowaniu o udzielenie zamówienia, albo reprezentowania w postepowaniu i zawarcia umowy w sprawie zamówienia publicznego.</w:t>
      </w:r>
    </w:p>
    <w:p w:rsidR="00817AFC" w:rsidRPr="005E376B" w:rsidRDefault="00817AFC" w:rsidP="00626A4B">
      <w:pPr>
        <w:spacing w:after="0"/>
        <w:jc w:val="both"/>
      </w:pPr>
      <w:r w:rsidRPr="005E376B">
        <w:t>3) Jeżeli oferta Wykonawców wspólnie ubiegających się o udzielenie zamówienia zostanie wybrana, Zamawiający będzie mógł żądać przed zawarciem umowy w sprawie zamówienia publicznego, umowy regulującej współpracę tych Wykonawców.</w:t>
      </w:r>
    </w:p>
    <w:p w:rsidR="004B4A7B" w:rsidRPr="005E376B" w:rsidRDefault="004B4A7B" w:rsidP="00626A4B">
      <w:pPr>
        <w:spacing w:after="0"/>
        <w:jc w:val="both"/>
      </w:pPr>
      <w:r w:rsidRPr="005E376B">
        <w:lastRenderedPageBreak/>
        <w:t>4) w celu wykazania braku podstaw do wykluczenia z postępowania o udzielenie zamówienia, oświadczenie określone w pkt. 6.1 i 6.2 do Specyfikacji Istotnych Warunków Zamówienia winno być przedłożone dla każdego z tych Wykonawców.</w:t>
      </w:r>
    </w:p>
    <w:p w:rsidR="004B4A7B" w:rsidRPr="005E376B" w:rsidRDefault="004B4A7B" w:rsidP="00626A4B">
      <w:pPr>
        <w:spacing w:after="0"/>
        <w:jc w:val="both"/>
      </w:pPr>
      <w:r w:rsidRPr="005E376B">
        <w:t xml:space="preserve">6.6.  Dokumenty powinny być złożone w oryginale lub kopii poświadczonej za zgodność z oryginałem. </w:t>
      </w:r>
    </w:p>
    <w:p w:rsidR="004B4A7B" w:rsidRPr="005E376B" w:rsidRDefault="004B4A7B" w:rsidP="004B4A7B">
      <w:pPr>
        <w:spacing w:after="0"/>
        <w:ind w:left="345"/>
        <w:jc w:val="both"/>
      </w:pPr>
      <w:r w:rsidRPr="005E376B">
        <w:t>Poświadczenia za zgodność z oryginałem dokonuje odpowiednio Wykonawca, podmiot, na którego zdolnościach lub sytuacji polega Wykonawca, Wykonawcy wspólnie ubiegający się o udzielenie zamówienia publicznego albo podwykonawca, w zakresie dokumentów, które każdego z nich dotyczą. Dokumenty sporządzone w języku obcym powinny być złożone w oryginale w raz z tłumaczeniem na język polski.</w:t>
      </w:r>
    </w:p>
    <w:p w:rsidR="00A5214A" w:rsidRPr="005E376B" w:rsidRDefault="004B4A7B" w:rsidP="00A5214A">
      <w:pPr>
        <w:spacing w:after="0"/>
        <w:jc w:val="both"/>
      </w:pPr>
      <w:r w:rsidRPr="005E376B">
        <w:t xml:space="preserve">6.7. Zamawiający może żądać przedstawienia oryginału lub notarialnie poświadczonej kopii </w:t>
      </w:r>
    </w:p>
    <w:p w:rsidR="00A5214A" w:rsidRPr="005E376B" w:rsidRDefault="004B4A7B" w:rsidP="00A5214A">
      <w:pPr>
        <w:spacing w:after="0"/>
        <w:ind w:left="345"/>
        <w:jc w:val="both"/>
      </w:pPr>
      <w:r w:rsidRPr="005E376B">
        <w:t>dokumentu, wyłącznie wtedy, gdy złożona kopia dokumentu jest nieczytelna lub budzi wątpliwości, co do jej prawdziwości.</w:t>
      </w:r>
    </w:p>
    <w:p w:rsidR="00A5214A" w:rsidRPr="005E376B" w:rsidRDefault="00A5214A" w:rsidP="00A5214A">
      <w:pPr>
        <w:spacing w:after="0"/>
        <w:jc w:val="both"/>
      </w:pPr>
    </w:p>
    <w:p w:rsidR="00A5214A" w:rsidRPr="005E376B" w:rsidRDefault="00A5214A" w:rsidP="00A5214A">
      <w:pPr>
        <w:pStyle w:val="Akapitzlist"/>
        <w:numPr>
          <w:ilvl w:val="0"/>
          <w:numId w:val="7"/>
        </w:numPr>
        <w:spacing w:after="0"/>
        <w:jc w:val="both"/>
      </w:pPr>
      <w:r w:rsidRPr="005E376B">
        <w:rPr>
          <w:b/>
        </w:rPr>
        <w:t>Informacja o sposobie porozumiewania się Zamawiającego z Wykonawcami oraz przekazywania oświadczeń lub dokumentów, a także wskazanie osób uprawnionych do porozumiewania się z Wykonawcami.</w:t>
      </w:r>
    </w:p>
    <w:p w:rsidR="00A5214A" w:rsidRPr="005E376B" w:rsidRDefault="00A5214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Wszelkie oświadczenia, pytania do SIWZ, wnioski, zawiadomienia lub informacje Zamawiający i Wykonawcy przekazują, zgodnie z wyborem pisemnie lub faksem.</w:t>
      </w:r>
    </w:p>
    <w:p w:rsidR="00A5214A" w:rsidRPr="005E376B" w:rsidRDefault="00A5214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 xml:space="preserve">Oświadczenia, wnioski, zawiadomienia oraz informacje kierowane do Zamawiającego należy przesłać na adres Zamawiającego lub numer faksy Zamawiającego podany w pkt. </w:t>
      </w:r>
      <w:r w:rsidR="0020178A" w:rsidRPr="005E376B">
        <w:t>1 Specyfikacji Istotnych Warunków Zamówienia.</w:t>
      </w:r>
    </w:p>
    <w:p w:rsidR="0020178A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Jeżeli Zamawiający lub Wykonawca przekaże oświadczenia, wnioski, zawiadomienia oraz informacje faksem, każda ze stron na żądanie drugiej niezwłocznie potwierdza fakt ich otrzymania. Jeżeli Wykonawca nie potwierdzi otrzymania faksu w dniu jego nadania, Zamawiający uzna, że dokument wysłany faksem został doręczony w tym samym dniu, a podstawą jego doręczenia jest wydruk nadania – transmisji faksu.</w:t>
      </w:r>
    </w:p>
    <w:p w:rsidR="0020178A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Osobami wyznaczonymi do potwierdzenia wpłynięcia oświadczeń, wniosków, zawiadomień oraz innych informacji przekazanych za pomocą faksu, są pracownicy sekretariatu Zespołu Szkół nr 2 im. Adama Mickiewicza w Ciechanowie.</w:t>
      </w:r>
    </w:p>
    <w:p w:rsidR="00F15D68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Wykonawca może zwrócić się o wyjaśnienie treści Specyfikacji Istotnych Warunków Zamówienia. Zamawiający niezwłocznie, jednak nie później niż na 2 dni przed upływem terminu składania ofert udzieli wyjaśnień, pod warunkiem, że wniosek o wyjaśnienie treści SIWZ wpłynie nie później niż do końca dnia, w którym upływa połowa wyznaczonego terminu składania ofert. Treść zapytań wraz z wyjaśnieniami Zamawiający przekaże Wykonawcy, którym przekazał SIWZ, bez ujawniania źródła zapytania oraz zamieści na stronie internetowej, na której udostępniona została Specyfikacja Istotnych Warunków Zamówienia.</w:t>
      </w:r>
    </w:p>
    <w:p w:rsidR="00F15D68" w:rsidRPr="005E376B" w:rsidRDefault="00F15D68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Nie udziela się żadnych ustnych i telefonicznych informacji, wyjaśnień, czy odpowiedzi na kierowane do Zamawiającego zapytania w sprawach wymagających zachowania formy pisemnej w postępowaniu.</w:t>
      </w:r>
    </w:p>
    <w:p w:rsidR="00F15D68" w:rsidRPr="005E376B" w:rsidRDefault="00F15D68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Nie przewiduje się zebrania wszystkich Wykonawców.</w:t>
      </w:r>
    </w:p>
    <w:p w:rsidR="0020178A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 xml:space="preserve"> </w:t>
      </w:r>
      <w:r w:rsidR="00F15D68" w:rsidRPr="005E376B">
        <w:t>Zamawiający wymaga, aby wszelkie pisma w sprawie przetargu, w tym Zapytania oraz informacje o wniesieniu odwołania były oznaczone numerem sprawy: ZS 2 A -343/2/2020. Inne zaadresowanie może wpłynąć na złe skierowanie pisma, co może spowodować niezachowanie ustawowych terminów z winy wnoszącego.</w:t>
      </w:r>
    </w:p>
    <w:p w:rsidR="00F15D68" w:rsidRPr="005E376B" w:rsidRDefault="00F15D68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lastRenderedPageBreak/>
        <w:t>Wykonawca może kontaktować się z Zamawiającym w formie pisemnej na adres wymieniony w pkt. 1 lub na nr faksu wymieniony w pkt. 1 SIWZ znajdujący się w sekretariacie Zespołu Szkół nr 2 im. Adama Mickiewicza w Ciechanowie:</w:t>
      </w:r>
    </w:p>
    <w:p w:rsidR="00F15D68" w:rsidRPr="005E376B" w:rsidRDefault="00F15D68" w:rsidP="00F15D68">
      <w:pPr>
        <w:pStyle w:val="Akapitzlist"/>
        <w:spacing w:after="0"/>
        <w:ind w:left="1070"/>
        <w:jc w:val="both"/>
      </w:pPr>
      <w:r w:rsidRPr="005E376B">
        <w:t xml:space="preserve"> +48 (23) 672-38-57.</w:t>
      </w:r>
    </w:p>
    <w:p w:rsidR="00F15D68" w:rsidRPr="005E376B" w:rsidRDefault="00F15D68" w:rsidP="00F15D68">
      <w:pPr>
        <w:pStyle w:val="Akapitzlist"/>
        <w:numPr>
          <w:ilvl w:val="0"/>
          <w:numId w:val="14"/>
        </w:numPr>
        <w:spacing w:after="0"/>
        <w:jc w:val="both"/>
      </w:pPr>
      <w:r w:rsidRPr="005E376B">
        <w:t xml:space="preserve">Osobą uprawniona do porozumiewania się z Wykonawcami jest: Paweł Mieszkowski – Koordynator Projektu </w:t>
      </w:r>
      <w:proofErr w:type="spellStart"/>
      <w:r w:rsidRPr="005E376B">
        <w:t>tel</w:t>
      </w:r>
      <w:proofErr w:type="spellEnd"/>
      <w:r w:rsidRPr="005E376B">
        <w:t xml:space="preserve">: </w:t>
      </w:r>
      <w:r w:rsidR="00FA7398">
        <w:t>502 380 213</w:t>
      </w:r>
      <w:r w:rsidRPr="005E376B">
        <w:t xml:space="preserve"> e-mail: </w:t>
      </w:r>
      <w:hyperlink r:id="rId10" w:history="1">
        <w:r w:rsidR="00651E50" w:rsidRPr="005E376B">
          <w:rPr>
            <w:rStyle w:val="Hipercze"/>
          </w:rPr>
          <w:t>zespolszkolnr2@onet.eu</w:t>
        </w:r>
      </w:hyperlink>
      <w:r w:rsidR="00651E50" w:rsidRPr="005E376B">
        <w:t xml:space="preserve"> </w:t>
      </w:r>
      <w:r w:rsidRPr="005E376B">
        <w:t xml:space="preserve"> </w:t>
      </w:r>
    </w:p>
    <w:p w:rsidR="00F15D68" w:rsidRPr="005E376B" w:rsidRDefault="00F15D68" w:rsidP="00F15D68">
      <w:pPr>
        <w:pStyle w:val="Akapitzlist"/>
        <w:spacing w:after="0"/>
        <w:ind w:left="1070"/>
        <w:jc w:val="both"/>
      </w:pPr>
    </w:p>
    <w:p w:rsidR="00F15D68" w:rsidRPr="005E376B" w:rsidRDefault="00F15D68" w:rsidP="00F15D68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>Wymagania dotyczące wadium:</w:t>
      </w:r>
    </w:p>
    <w:p w:rsidR="00513AD0" w:rsidRPr="0068206B" w:rsidRDefault="00513AD0" w:rsidP="00513AD0">
      <w:pPr>
        <w:spacing w:after="0"/>
        <w:ind w:left="360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E376B">
        <w:t>Zamawiający wymaga wniesienia wadium.</w:t>
      </w:r>
    </w:p>
    <w:p w:rsidR="00513AD0" w:rsidRPr="005E376B" w:rsidRDefault="00513AD0" w:rsidP="00513AD0">
      <w:pPr>
        <w:pStyle w:val="Akapitzlist"/>
        <w:numPr>
          <w:ilvl w:val="1"/>
          <w:numId w:val="7"/>
        </w:numPr>
        <w:spacing w:after="0"/>
        <w:jc w:val="both"/>
      </w:pPr>
      <w:r w:rsidRPr="005E376B">
        <w:t>Ustala się wadium do zamówienia w kwocie:</w:t>
      </w:r>
    </w:p>
    <w:p w:rsidR="00513AD0" w:rsidRPr="0068206B" w:rsidRDefault="00651E50" w:rsidP="00513AD0">
      <w:pPr>
        <w:pStyle w:val="Akapitzlist"/>
        <w:spacing w:after="0"/>
        <w:jc w:val="both"/>
        <w:rPr>
          <w:color w:val="000000" w:themeColor="text1"/>
        </w:rPr>
      </w:pPr>
      <w:r w:rsidRPr="0068206B">
        <w:rPr>
          <w:color w:val="000000" w:themeColor="text1"/>
        </w:rPr>
        <w:t>Dla Części 1: 2 0</w:t>
      </w:r>
      <w:r w:rsidR="009C709B" w:rsidRPr="0068206B">
        <w:rPr>
          <w:color w:val="000000" w:themeColor="text1"/>
        </w:rPr>
        <w:t xml:space="preserve">00,00 </w:t>
      </w:r>
      <w:r w:rsidR="00513AD0" w:rsidRPr="0068206B">
        <w:rPr>
          <w:color w:val="000000" w:themeColor="text1"/>
        </w:rPr>
        <w:t xml:space="preserve"> </w:t>
      </w:r>
      <w:r w:rsidR="009C709B" w:rsidRPr="0068206B">
        <w:rPr>
          <w:color w:val="000000" w:themeColor="text1"/>
        </w:rPr>
        <w:t xml:space="preserve">(słownie złotych: </w:t>
      </w:r>
      <w:r w:rsidRPr="0068206B">
        <w:rPr>
          <w:color w:val="000000" w:themeColor="text1"/>
        </w:rPr>
        <w:t>dwa</w:t>
      </w:r>
      <w:r w:rsidR="009C709B" w:rsidRPr="0068206B">
        <w:rPr>
          <w:color w:val="000000" w:themeColor="text1"/>
        </w:rPr>
        <w:t xml:space="preserve"> tysiące</w:t>
      </w:r>
      <w:r w:rsidR="00513AD0" w:rsidRPr="0068206B">
        <w:rPr>
          <w:color w:val="000000" w:themeColor="text1"/>
        </w:rPr>
        <w:t>)</w:t>
      </w:r>
    </w:p>
    <w:p w:rsidR="00513AD0" w:rsidRPr="0068206B" w:rsidRDefault="00651E50" w:rsidP="00513AD0">
      <w:pPr>
        <w:pStyle w:val="Akapitzlist"/>
        <w:spacing w:after="0"/>
        <w:jc w:val="both"/>
        <w:rPr>
          <w:color w:val="000000" w:themeColor="text1"/>
        </w:rPr>
      </w:pPr>
      <w:r w:rsidRPr="0068206B">
        <w:rPr>
          <w:color w:val="000000" w:themeColor="text1"/>
        </w:rPr>
        <w:t>Dla części 2:  1</w:t>
      </w:r>
      <w:r w:rsidR="009C709B" w:rsidRPr="0068206B">
        <w:rPr>
          <w:color w:val="000000" w:themeColor="text1"/>
        </w:rPr>
        <w:t xml:space="preserve"> 000,00 (słownie złotych: </w:t>
      </w:r>
      <w:r w:rsidRPr="0068206B">
        <w:rPr>
          <w:color w:val="000000" w:themeColor="text1"/>
        </w:rPr>
        <w:t>jeden tysiąc</w:t>
      </w:r>
      <w:r w:rsidR="00513AD0" w:rsidRPr="0068206B">
        <w:rPr>
          <w:color w:val="000000" w:themeColor="text1"/>
        </w:rPr>
        <w:t>)</w:t>
      </w:r>
    </w:p>
    <w:p w:rsidR="00513AD0" w:rsidRPr="005E376B" w:rsidRDefault="00513AD0" w:rsidP="00513AD0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Wadium może być wnoszone w jednej lub kilku formach zgodnie z art. 45 ust. 6 ustawy – Prawo zamówień publicznych.</w:t>
      </w:r>
    </w:p>
    <w:p w:rsidR="00513AD0" w:rsidRPr="005E376B" w:rsidRDefault="00513AD0" w:rsidP="00513AD0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Wadium wnoszone w pieniądzu wpłaca się przelewem na rachunek bankowy prowadzony przez Bank PKO BP SA w Ciechanowie: </w:t>
      </w:r>
      <w:r w:rsidRPr="005E376B">
        <w:rPr>
          <w:b/>
        </w:rPr>
        <w:t xml:space="preserve">nr </w:t>
      </w:r>
      <w:r w:rsidRPr="0068206B">
        <w:rPr>
          <w:b/>
        </w:rPr>
        <w:t xml:space="preserve">rachunku </w:t>
      </w:r>
      <w:r w:rsidR="0068206B">
        <w:rPr>
          <w:b/>
        </w:rPr>
        <w:t>04 1020 1592 0000 2902 0255 2602.</w:t>
      </w:r>
    </w:p>
    <w:p w:rsidR="00513AD0" w:rsidRPr="005E376B" w:rsidRDefault="00513AD0" w:rsidP="00513AD0">
      <w:pPr>
        <w:pStyle w:val="Akapitzlist"/>
        <w:spacing w:after="0"/>
        <w:jc w:val="both"/>
      </w:pPr>
      <w:r w:rsidRPr="005E376B">
        <w:t>Na przelewie bankowym należy wskazać numer części przedmiotu zmówienia:</w:t>
      </w:r>
    </w:p>
    <w:p w:rsidR="00513AD0" w:rsidRPr="005E376B" w:rsidRDefault="00513AD0" w:rsidP="00513AD0">
      <w:pPr>
        <w:pStyle w:val="Akapitzlist"/>
        <w:spacing w:after="0"/>
        <w:jc w:val="both"/>
      </w:pPr>
      <w:r w:rsidRPr="005E376B">
        <w:t xml:space="preserve">„Wadium -Część 1. – Wyposażenie pracowni TIK oraz szkolnych pracowni przedmiotowych        </w:t>
      </w:r>
    </w:p>
    <w:p w:rsidR="00513AD0" w:rsidRPr="005E376B" w:rsidRDefault="00513AD0" w:rsidP="00513AD0">
      <w:pPr>
        <w:spacing w:after="0"/>
        <w:ind w:left="1416"/>
        <w:jc w:val="both"/>
      </w:pPr>
      <w:r w:rsidRPr="005E376B">
        <w:t xml:space="preserve">      matematycznej  w sprzęt komputerowy i multimedialny”</w:t>
      </w:r>
    </w:p>
    <w:p w:rsidR="002E027F" w:rsidRPr="005E376B" w:rsidRDefault="00513AD0" w:rsidP="002E027F">
      <w:pPr>
        <w:spacing w:after="0"/>
        <w:ind w:left="708"/>
        <w:jc w:val="both"/>
      </w:pPr>
      <w:r w:rsidRPr="005E376B">
        <w:t xml:space="preserve">„Wadium - Część 2. – Wyposażenie szkolnych pracowni przedmiotowych matematycznej i </w:t>
      </w:r>
    </w:p>
    <w:p w:rsidR="00513AD0" w:rsidRPr="005E376B" w:rsidRDefault="002E027F" w:rsidP="002E027F">
      <w:pPr>
        <w:spacing w:after="0"/>
        <w:ind w:left="708"/>
        <w:jc w:val="both"/>
      </w:pPr>
      <w:r w:rsidRPr="005E376B">
        <w:t xml:space="preserve">                    chemicznej w  </w:t>
      </w:r>
      <w:r w:rsidR="00513AD0" w:rsidRPr="005E376B">
        <w:t>sprz</w:t>
      </w:r>
      <w:r w:rsidRPr="005E376B">
        <w:t>ęt dydaktyczny”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Wadium wniesione w pieniądzu Zamawiający przechowuje na rachunku bankowym.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Wadium wniesione w pieniądzu należy złożyć przed upływem terminu składania ofert.</w:t>
      </w:r>
    </w:p>
    <w:p w:rsidR="002E027F" w:rsidRPr="005E376B" w:rsidRDefault="002E027F" w:rsidP="002E027F">
      <w:pPr>
        <w:pStyle w:val="Akapitzlist"/>
        <w:numPr>
          <w:ilvl w:val="0"/>
          <w:numId w:val="15"/>
        </w:numPr>
        <w:spacing w:after="0"/>
        <w:jc w:val="both"/>
      </w:pPr>
      <w:r w:rsidRPr="005E376B">
        <w:t>Dla wadium wnoszonego w pieniądzu – uznanie rachunku bankowego przez bank Zamawiającego przed upływem terminu składania ofert (data i godzina),</w:t>
      </w:r>
    </w:p>
    <w:p w:rsidR="002E027F" w:rsidRPr="005E376B" w:rsidRDefault="002E027F" w:rsidP="002E027F">
      <w:pPr>
        <w:pStyle w:val="Akapitzlist"/>
        <w:numPr>
          <w:ilvl w:val="0"/>
          <w:numId w:val="15"/>
        </w:numPr>
        <w:spacing w:after="0"/>
        <w:jc w:val="both"/>
      </w:pPr>
      <w:r w:rsidRPr="005E376B">
        <w:t>Dla wadium wnoszonego w formie innej niż pieniężna – złożenie razem z ofertą.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zobowiązany jest wnieść wadium na cały okres związania ofertą oraz w sytuacjach określonych w art. 46 ust. 3 ustawy Prawo zamówień publicznych.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 przypadku wniesienia wadium w formie gwarancji lub poręczenia, koniecznym jest, aby gwarancja lub poręczenie:</w:t>
      </w:r>
    </w:p>
    <w:p w:rsidR="002E027F" w:rsidRPr="005E376B" w:rsidRDefault="002E027F" w:rsidP="002E027F">
      <w:pPr>
        <w:pStyle w:val="Akapitzlist"/>
        <w:numPr>
          <w:ilvl w:val="2"/>
          <w:numId w:val="7"/>
        </w:numPr>
        <w:spacing w:after="0"/>
        <w:jc w:val="both"/>
      </w:pPr>
      <w:r w:rsidRPr="005E376B">
        <w:t>Obejmowały odpowiedzialność za wszystkie przypadki powodujące utratę wadium przez Wykonawcę określone w art. 46 ust. 4a i 5 ustawy,</w:t>
      </w:r>
    </w:p>
    <w:p w:rsidR="002E027F" w:rsidRPr="005E376B" w:rsidRDefault="002E027F" w:rsidP="002E027F">
      <w:pPr>
        <w:pStyle w:val="Akapitzlist"/>
        <w:numPr>
          <w:ilvl w:val="2"/>
          <w:numId w:val="7"/>
        </w:numPr>
        <w:spacing w:after="0"/>
        <w:jc w:val="both"/>
      </w:pPr>
      <w:r w:rsidRPr="005E376B">
        <w:t>Nie zawierały postanowień uzależniających jego dalsze obowiązywanie od zwrotu oryginału dokumentu gwarancyjnego do Gwaranta / Poręczyciela bez dołączenia stosownego oświadczenia Beneficjenta.</w:t>
      </w:r>
    </w:p>
    <w:p w:rsidR="005574D4" w:rsidRPr="005E376B" w:rsidRDefault="002E027F" w:rsidP="002E027F">
      <w:pPr>
        <w:pStyle w:val="Akapitzlist"/>
        <w:numPr>
          <w:ilvl w:val="2"/>
          <w:numId w:val="7"/>
        </w:numPr>
        <w:spacing w:after="0"/>
        <w:jc w:val="both"/>
      </w:pPr>
      <w:r w:rsidRPr="005E376B">
        <w:t>Jednoznacznie wskazywały podmiot, który złożył ofertę.</w:t>
      </w:r>
    </w:p>
    <w:p w:rsidR="005574D4" w:rsidRPr="005E376B" w:rsidRDefault="005574D4" w:rsidP="005574D4">
      <w:pPr>
        <w:spacing w:after="0"/>
        <w:jc w:val="both"/>
      </w:pPr>
    </w:p>
    <w:p w:rsidR="002E027F" w:rsidRPr="005E376B" w:rsidRDefault="005574D4" w:rsidP="005574D4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>Termin związania ofertą.</w:t>
      </w:r>
      <w:r w:rsidR="002E027F" w:rsidRPr="005E376B">
        <w:rPr>
          <w:b/>
        </w:rPr>
        <w:t xml:space="preserve"> 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Bieg terminu związania ofertą rozpoczyna się wraz z upływem terminu składania ofert.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pozostaje związany ofertą przez okres 30 dni.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samodzielnie lub na wniosek Zamawiającego może przedłużyć termin związania ofertą, z tym, że Zamawiający może tylko raz co najmniej na 3 dni przed terminem związania ofertą, zwrócić się do Wykonawców o wyrażenie zgody na przedłużenie tego terminu o oznaczony okres, nie dłuższy jednak niż 60 dni.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Wniesienie środków ochrony prawnej po upływie terminu składania ofert zawiesza bieg terminu związania ofertą do czasu ich rozstrzygnięcia.</w:t>
      </w:r>
    </w:p>
    <w:p w:rsidR="005574D4" w:rsidRPr="005E376B" w:rsidRDefault="005574D4" w:rsidP="005574D4">
      <w:pPr>
        <w:spacing w:after="0"/>
        <w:jc w:val="both"/>
      </w:pPr>
    </w:p>
    <w:p w:rsidR="005574D4" w:rsidRPr="005E376B" w:rsidRDefault="005574D4" w:rsidP="005574D4">
      <w:pPr>
        <w:pStyle w:val="Akapitzlist"/>
        <w:numPr>
          <w:ilvl w:val="0"/>
          <w:numId w:val="7"/>
        </w:numPr>
        <w:spacing w:after="0"/>
        <w:jc w:val="both"/>
      </w:pPr>
      <w:r w:rsidRPr="005E376B">
        <w:rPr>
          <w:b/>
        </w:rPr>
        <w:t>Opis sposobu przygotowania ofert.</w:t>
      </w:r>
    </w:p>
    <w:p w:rsidR="00050A64" w:rsidRPr="005E376B" w:rsidRDefault="00050A64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może złożyć tylko jedną ofertę. Wszelkie koszty związane z jej przygotowaniem ponosi Wykonawca.</w:t>
      </w:r>
    </w:p>
    <w:p w:rsidR="001758A9" w:rsidRPr="005E376B" w:rsidRDefault="00050A64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zobowiązany jest zapoznać się informacjami zawartymi</w:t>
      </w:r>
      <w:r w:rsidR="001758A9" w:rsidRPr="005E376B">
        <w:t xml:space="preserve"> w Specyfikacji Istotnych Warunków Zamówienia celem przygotowania oferty zgodnie z wymogami w niej określonymi, bowiem treść musi odpowiadać treści SIWZ.</w:t>
      </w:r>
    </w:p>
    <w:p w:rsidR="001758A9" w:rsidRPr="005E376B" w:rsidRDefault="001758A9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Oferta powinna być sporządzona pod rygorem nieważności w języku polskim w formie pisemnej: maszynowo, komputerowo albo ręcznie w sposób czytelny. Ewentualne dokumenty i oświadczenia załączone do oferty w językach obcych należy dostarczyć wraz z tłumaczeniem na język polski, poświadczone przez Wykonawcę.</w:t>
      </w:r>
    </w:p>
    <w:p w:rsidR="001758A9" w:rsidRPr="005E376B" w:rsidRDefault="001758A9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Oferta powinna zawierać wszystkie wymagane dokumenty, oświadczenia i załączniki, o których mowa w Specyfikacji Istotnych Warunków Zamówienia, podpisane przez upoważnionego przedstawiciela, uprawnionego do reprezentowania zgodnie z przedstawionym aktem rejestracyjnym, wymogami ustawowymi oraz przepisami prawa.</w:t>
      </w:r>
    </w:p>
    <w:p w:rsidR="001758A9" w:rsidRPr="005E376B" w:rsidRDefault="001758A9" w:rsidP="001758A9">
      <w:pPr>
        <w:pStyle w:val="Akapitzlist"/>
        <w:numPr>
          <w:ilvl w:val="0"/>
          <w:numId w:val="16"/>
        </w:numPr>
        <w:spacing w:after="0"/>
        <w:jc w:val="both"/>
      </w:pPr>
      <w:r w:rsidRPr="005E376B">
        <w:t>Jeżeli oferta i załączniki zostaną podpisane przez upoważnionego przedstawiciela, jest on zobowiązany do przedłożenia dokumentu potwierdzającego uprawnienia składającego ofertę.</w:t>
      </w:r>
    </w:p>
    <w:p w:rsidR="006411D8" w:rsidRPr="005E376B" w:rsidRDefault="001758A9" w:rsidP="001758A9">
      <w:pPr>
        <w:pStyle w:val="Akapitzlist"/>
        <w:numPr>
          <w:ilvl w:val="0"/>
          <w:numId w:val="16"/>
        </w:numPr>
        <w:spacing w:after="0"/>
        <w:jc w:val="both"/>
      </w:pPr>
      <w:r w:rsidRPr="005E376B">
        <w:t>Zamawiający może żądać przedstawienia oryginału lub notarialnie poświadczonej kopii dokumentu gdy złożona przez Wykonawcę kopia dokumentu jest nieczytelna lub budzi wątpliwości, co do jej prawdziwości.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Postanowienia w sprawie pełnomocnictwa:</w:t>
      </w:r>
    </w:p>
    <w:p w:rsidR="005574D4" w:rsidRPr="005E376B" w:rsidRDefault="006411D8" w:rsidP="006411D8">
      <w:pPr>
        <w:pStyle w:val="Akapitzlist"/>
        <w:spacing w:after="0"/>
        <w:jc w:val="both"/>
      </w:pPr>
      <w:r w:rsidRPr="005E376B">
        <w:t>Wszelkie pełnomocnictwa winny być załączone do oferty w formie oryginału lub urzędowo poświadczonego odpisu pełnomocnictwa.</w:t>
      </w:r>
      <w:r w:rsidR="005574D4" w:rsidRPr="005E376B">
        <w:t xml:space="preserve"> 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Poprawki w ofercie muszą być naniesione czytelnie oraz opatrzone podpisem osoby podpisującej ofertę.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Wszystkie strony oferty powinny być ponumerowane, a ilość ich wpisana do formularza oferty.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Zmiana treści Specyfikacji Istotnych Warunków Zamówienia.</w:t>
      </w:r>
    </w:p>
    <w:p w:rsidR="006411D8" w:rsidRPr="005E376B" w:rsidRDefault="006411D8" w:rsidP="006411D8">
      <w:pPr>
        <w:pStyle w:val="Akapitzlist"/>
        <w:numPr>
          <w:ilvl w:val="0"/>
          <w:numId w:val="17"/>
        </w:numPr>
        <w:spacing w:after="0"/>
        <w:jc w:val="both"/>
      </w:pPr>
      <w:r w:rsidRPr="005E376B">
        <w:t>W szczególnie uzasadnionych przypadkach Zamawiający może, w każdym czasie przed upływem terminu składania ofert, zmienić treść SIWZ zgodnie z art. 38 ust. 4 ustawy Prawo zamówień publicznych.</w:t>
      </w:r>
    </w:p>
    <w:p w:rsidR="006411D8" w:rsidRPr="005E376B" w:rsidRDefault="006411D8" w:rsidP="006411D8">
      <w:pPr>
        <w:pStyle w:val="Akapitzlist"/>
        <w:numPr>
          <w:ilvl w:val="0"/>
          <w:numId w:val="17"/>
        </w:numPr>
        <w:spacing w:after="0"/>
        <w:jc w:val="both"/>
      </w:pPr>
      <w:r w:rsidRPr="005E376B">
        <w:t>Jeżeli w postępowaniu prowadzonym w trybie przetargu nieograniczonego zmiana treści SIWZ będzie prowadzić do zmiany treści ogłoszenia Zamawiający zachowa się zgodnie z art. 38 ust. 4 i 4a ustawy Prawo zamówień publicznych.</w:t>
      </w:r>
    </w:p>
    <w:p w:rsidR="006411D8" w:rsidRPr="005E376B" w:rsidRDefault="00242021" w:rsidP="00242021">
      <w:pPr>
        <w:pStyle w:val="Akapitzlist"/>
        <w:numPr>
          <w:ilvl w:val="1"/>
          <w:numId w:val="7"/>
        </w:numPr>
        <w:spacing w:after="0"/>
        <w:jc w:val="both"/>
      </w:pPr>
      <w:r w:rsidRPr="005E376B">
        <w:t>Forma składania ofert:</w:t>
      </w:r>
    </w:p>
    <w:p w:rsidR="00242021" w:rsidRPr="005E376B" w:rsidRDefault="00242021" w:rsidP="00242021">
      <w:pPr>
        <w:pStyle w:val="Akapitzlist"/>
        <w:spacing w:after="0"/>
        <w:jc w:val="both"/>
      </w:pPr>
    </w:p>
    <w:p w:rsidR="00242021" w:rsidRPr="005E376B" w:rsidRDefault="00242021" w:rsidP="00242021">
      <w:pPr>
        <w:spacing w:after="0"/>
        <w:jc w:val="both"/>
        <w:rPr>
          <w:b/>
        </w:rPr>
      </w:pPr>
      <w:r w:rsidRPr="005E376B">
        <w:t xml:space="preserve">Ofertę w formie pisemnej należy złożyć w nieprzejrzystej, zamkniętej kopercie/opakowaniu, w sposób gwarantujący zachowanie poufności jej treści oraz zabezpieczającej jej nienaruszalność do terminu otwarcia ofert. Koperta/opakowanie zawierające ofertę winno być zaadresowane do zamawiającego na adres podany w § 1 niniejszej specyfikacji i opatrzone nazwą, Dokładnym adresem Wykonawcy oraz oznaczone w sposób następujący: </w:t>
      </w:r>
      <w:r w:rsidRPr="005E376B">
        <w:rPr>
          <w:b/>
        </w:rPr>
        <w:t xml:space="preserve">„Wyposażenie pracowni TIK oraz wyposażenie szkolnej pracowni przedmiotowej matematycznej” </w:t>
      </w:r>
      <w:r w:rsidRPr="005E376B">
        <w:t xml:space="preserve">w ramach realizacji projektu </w:t>
      </w:r>
      <w:r w:rsidRPr="005E376B">
        <w:rPr>
          <w:b/>
        </w:rPr>
        <w:t xml:space="preserve">„Kompetencje kluczowe gwarancją sukcesu” nr RPMA.10.01.01-14-b653/18” – część nr ……….(należy wpisać nazwę części, na którą składana jest oferta). Nie otwierać przed terminem otwarcia ofert </w:t>
      </w:r>
      <w:r w:rsidR="009E23B5">
        <w:rPr>
          <w:b/>
        </w:rPr>
        <w:t>27</w:t>
      </w:r>
      <w:r w:rsidR="009E23B5" w:rsidRPr="009E23B5">
        <w:rPr>
          <w:b/>
        </w:rPr>
        <w:t>.04.2020 r.</w:t>
      </w:r>
      <w:r w:rsidRPr="005E376B">
        <w:rPr>
          <w:b/>
        </w:rPr>
        <w:t xml:space="preserve"> godz. 10.30”.</w:t>
      </w:r>
    </w:p>
    <w:p w:rsidR="00242021" w:rsidRDefault="00242021" w:rsidP="00242021">
      <w:pPr>
        <w:spacing w:after="0"/>
        <w:jc w:val="both"/>
        <w:rPr>
          <w:b/>
        </w:rPr>
      </w:pPr>
    </w:p>
    <w:p w:rsidR="009E23B5" w:rsidRPr="005E376B" w:rsidRDefault="009E23B5" w:rsidP="00242021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42021" w:rsidRPr="005E376B" w:rsidTr="00384E6B">
        <w:tc>
          <w:tcPr>
            <w:tcW w:w="9062" w:type="dxa"/>
          </w:tcPr>
          <w:p w:rsidR="00242021" w:rsidRPr="005E376B" w:rsidRDefault="00242021" w:rsidP="00384E6B">
            <w:pPr>
              <w:jc w:val="both"/>
            </w:pPr>
            <w:r w:rsidRPr="005E376B">
              <w:lastRenderedPageBreak/>
              <w:t>Nadawca:</w:t>
            </w:r>
          </w:p>
          <w:p w:rsidR="00242021" w:rsidRPr="005E376B" w:rsidRDefault="00242021" w:rsidP="00384E6B">
            <w:pPr>
              <w:jc w:val="both"/>
            </w:pPr>
            <w:r w:rsidRPr="005E376B">
              <w:t>Nazwa i adres Wykonawcy lub pieczęć</w:t>
            </w:r>
          </w:p>
          <w:p w:rsidR="00242021" w:rsidRPr="005E376B" w:rsidRDefault="00242021" w:rsidP="00384E6B">
            <w:pPr>
              <w:jc w:val="both"/>
            </w:pPr>
          </w:p>
          <w:p w:rsidR="00242021" w:rsidRPr="005E376B" w:rsidRDefault="00242021" w:rsidP="00384E6B">
            <w:pPr>
              <w:jc w:val="both"/>
            </w:pPr>
            <w:r w:rsidRPr="005E376B">
              <w:t xml:space="preserve">……………………………………………………………                                      </w:t>
            </w:r>
          </w:p>
          <w:p w:rsidR="00242021" w:rsidRPr="005E376B" w:rsidRDefault="00242021" w:rsidP="00384E6B">
            <w:pPr>
              <w:jc w:val="both"/>
            </w:pPr>
          </w:p>
          <w:p w:rsidR="00242021" w:rsidRPr="005E376B" w:rsidRDefault="00242021" w:rsidP="00384E6B">
            <w:pPr>
              <w:jc w:val="center"/>
              <w:rPr>
                <w:b/>
              </w:rPr>
            </w:pPr>
            <w:r w:rsidRPr="005E376B">
              <w:rPr>
                <w:b/>
              </w:rPr>
              <w:t>OFERTA – PRZETARG NIEOGRANICZONY</w:t>
            </w:r>
          </w:p>
          <w:p w:rsidR="00242021" w:rsidRPr="005E376B" w:rsidRDefault="00242021" w:rsidP="00242021">
            <w:pPr>
              <w:jc w:val="both"/>
              <w:rPr>
                <w:b/>
              </w:rPr>
            </w:pPr>
            <w:r w:rsidRPr="005E376B">
              <w:rPr>
                <w:b/>
              </w:rPr>
              <w:t xml:space="preserve">„Wyposażenie pracowni TIK oraz wyposażenie szkolnej pracowni przedmiotowej matematycznej” </w:t>
            </w:r>
            <w:r w:rsidRPr="005E376B">
              <w:t xml:space="preserve">w ramach realizacji projektu </w:t>
            </w:r>
            <w:r w:rsidRPr="005E376B">
              <w:rPr>
                <w:b/>
              </w:rPr>
              <w:t xml:space="preserve">„Kompetencje kluczowe gwarancją sukcesu” nr RPMA.10.01.01-14-b653/18” – część nr ……….(należy wpisać nazwę części, na którą składana jest oferta). </w:t>
            </w:r>
          </w:p>
          <w:p w:rsidR="00242021" w:rsidRPr="005E376B" w:rsidRDefault="00242021" w:rsidP="00384E6B">
            <w:pPr>
              <w:jc w:val="center"/>
              <w:rPr>
                <w:b/>
              </w:rPr>
            </w:pPr>
          </w:p>
          <w:p w:rsidR="00242021" w:rsidRPr="005E376B" w:rsidRDefault="00242021" w:rsidP="00384E6B">
            <w:pPr>
              <w:jc w:val="center"/>
              <w:rPr>
                <w:b/>
              </w:rPr>
            </w:pPr>
            <w:r w:rsidRPr="005E376B">
              <w:rPr>
                <w:b/>
              </w:rPr>
              <w:t>Nie otwierać przed terminem otwarcia ofert</w:t>
            </w:r>
          </w:p>
          <w:p w:rsidR="00242021" w:rsidRPr="005E376B" w:rsidRDefault="009E23B5" w:rsidP="00384E6B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Pr="009E23B5">
              <w:rPr>
                <w:b/>
              </w:rPr>
              <w:t xml:space="preserve"> kwietnia </w:t>
            </w:r>
            <w:r w:rsidR="00242021" w:rsidRPr="005E376B">
              <w:rPr>
                <w:b/>
              </w:rPr>
              <w:t>2020 r. godz. 10.30</w:t>
            </w:r>
          </w:p>
          <w:p w:rsidR="00242021" w:rsidRPr="005E376B" w:rsidRDefault="00242021" w:rsidP="00384E6B">
            <w:pPr>
              <w:jc w:val="center"/>
              <w:rPr>
                <w:b/>
              </w:rPr>
            </w:pPr>
          </w:p>
        </w:tc>
      </w:tr>
    </w:tbl>
    <w:p w:rsidR="00242021" w:rsidRPr="005E376B" w:rsidRDefault="00242021" w:rsidP="00242021">
      <w:pPr>
        <w:spacing w:after="0"/>
        <w:jc w:val="both"/>
      </w:pPr>
      <w:r w:rsidRPr="005E376B">
        <w:t xml:space="preserve">  </w:t>
      </w:r>
    </w:p>
    <w:p w:rsidR="00242021" w:rsidRPr="005E376B" w:rsidRDefault="00242021" w:rsidP="00242021">
      <w:pPr>
        <w:spacing w:after="0"/>
        <w:jc w:val="both"/>
      </w:pPr>
    </w:p>
    <w:p w:rsidR="00242021" w:rsidRPr="005E376B" w:rsidRDefault="00242021" w:rsidP="00242021">
      <w:pPr>
        <w:jc w:val="both"/>
      </w:pP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 W przypadku braku powyższego opisu na kopercie Zamawiającego będzie traktował   ofertę jako zwykłą korespondencję i nie ponosi odpowiedzialności za jej otwarcie przed terminem składania ofert.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Oferta powinna być zapakowana tak, aby jej rozpakowanie w sekretariacie nie spowodowało naruszenia oferty właściwej. Nie zastosowanie się do tego zalecenia może spowodować zapoznanie z treścią oferty przed terminem składania ofert z winy leżącej po stronie Wykonawcy.</w:t>
      </w:r>
    </w:p>
    <w:p w:rsidR="00242021" w:rsidRPr="005E376B" w:rsidRDefault="00242021" w:rsidP="00242021">
      <w:pPr>
        <w:pStyle w:val="Akapitzlist"/>
        <w:numPr>
          <w:ilvl w:val="0"/>
          <w:numId w:val="7"/>
        </w:numPr>
        <w:rPr>
          <w:b/>
        </w:rPr>
      </w:pPr>
      <w:r w:rsidRPr="005E376B">
        <w:rPr>
          <w:b/>
        </w:rPr>
        <w:t>Miejsce oraz termin składania i otwarcia ofert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Miejscem składania ofert jest:  </w:t>
      </w:r>
      <w:r w:rsidRPr="005E376B">
        <w:rPr>
          <w:b/>
        </w:rPr>
        <w:t>Zespół Szkół nr 2 im. Adama Mickiewicza, ul. Orylska 9, 06-400 Ciechanów, sekretariat główny parter w budynku głównym.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Termin składania ofert: </w:t>
      </w:r>
      <w:r w:rsidRPr="005E376B">
        <w:rPr>
          <w:b/>
        </w:rPr>
        <w:t xml:space="preserve"> </w:t>
      </w:r>
      <w:r w:rsidR="009E23B5" w:rsidRPr="009E23B5">
        <w:rPr>
          <w:b/>
        </w:rPr>
        <w:t xml:space="preserve">27 kwietnia </w:t>
      </w:r>
      <w:r w:rsidRPr="005E376B">
        <w:rPr>
          <w:b/>
        </w:rPr>
        <w:t xml:space="preserve"> 2020 r. godz. 10.00.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Miejscem otwarcia ofert jest </w:t>
      </w:r>
      <w:r w:rsidRPr="005E376B">
        <w:rPr>
          <w:b/>
        </w:rPr>
        <w:t>Zespół Szkół nr 2 im. Adama Mickiewicza w Ciechanowie, ul. Orylska 9 – gabinet Dyrektora Szkoły.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Terminem otwarcia ofert jest dzień</w:t>
      </w:r>
      <w:r w:rsidRPr="009E23B5">
        <w:t xml:space="preserve">: </w:t>
      </w:r>
      <w:r w:rsidR="009E23B5">
        <w:rPr>
          <w:b/>
        </w:rPr>
        <w:t>27 kwietnia</w:t>
      </w:r>
      <w:r w:rsidRPr="005E376B">
        <w:rPr>
          <w:b/>
        </w:rPr>
        <w:t xml:space="preserve"> 2020 r. godz. 10.30.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Wykonawca może, przed upływem terminu do składania ofert, zmienić lub wycofać ofertę.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Zmiana lub wycofanie złożonej oferty musi zostać dokonane w sposób i w formie przewidzianej dla złożenia oferty, z zastrzeżeniem, że opakowanie zawierające informacje o zmianie bądź wycofaniu oferty powinno posiadać oznaczenie o treści odpowiednio – „</w:t>
      </w:r>
      <w:r w:rsidRPr="005E376B">
        <w:rPr>
          <w:b/>
        </w:rPr>
        <w:t>ZMIANA OFERTY”</w:t>
      </w:r>
      <w:r w:rsidRPr="005E376B">
        <w:t xml:space="preserve"> albo </w:t>
      </w:r>
      <w:r w:rsidRPr="005E376B">
        <w:rPr>
          <w:b/>
        </w:rPr>
        <w:t>„WYCOFANIE OFERTY”</w:t>
      </w:r>
      <w:r w:rsidRPr="005E376B">
        <w:t>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Bezpośrednio przed otwarciem ofert Zamawiający poda kwotę, jaką zamierza przeznaczyć na sfinansowanie zamówienia.</w:t>
      </w:r>
    </w:p>
    <w:p w:rsidR="00242021" w:rsidRPr="005E376B" w:rsidRDefault="00242021" w:rsidP="00384E6B">
      <w:pPr>
        <w:pStyle w:val="Akapitzlist"/>
        <w:numPr>
          <w:ilvl w:val="1"/>
          <w:numId w:val="7"/>
        </w:numPr>
        <w:jc w:val="both"/>
      </w:pPr>
      <w:r w:rsidRPr="005E376B">
        <w:t>Podczas otwarcia ofert zostaną odczytane nazwy (firmy) oraz adresy Wykonawców, a także informacje dotyczące ceny i warunków płatności zawartych w ofertach zgodnie z art. 86 ust. 4 ustawy Prawo zamówień publicznych.</w:t>
      </w:r>
    </w:p>
    <w:p w:rsidR="00242021" w:rsidRPr="005E376B" w:rsidRDefault="00242021" w:rsidP="00384E6B">
      <w:pPr>
        <w:pStyle w:val="Akapitzlist"/>
        <w:numPr>
          <w:ilvl w:val="1"/>
          <w:numId w:val="7"/>
        </w:numPr>
        <w:jc w:val="both"/>
      </w:pPr>
      <w:r w:rsidRPr="005E376B">
        <w:t>Niezwłocznie po otwarciu ofert Zamawiający zamieści na stronie internetowej informacje dotyczące:</w:t>
      </w:r>
    </w:p>
    <w:p w:rsidR="00242021" w:rsidRPr="005E376B" w:rsidRDefault="00242021" w:rsidP="00384E6B">
      <w:pPr>
        <w:pStyle w:val="Akapitzlist"/>
        <w:numPr>
          <w:ilvl w:val="0"/>
          <w:numId w:val="19"/>
        </w:numPr>
        <w:jc w:val="both"/>
      </w:pPr>
      <w:r w:rsidRPr="005E376B">
        <w:t>Kwoty jaką zamierza przeznaczyć na sfinansowanie zamówienia,</w:t>
      </w:r>
    </w:p>
    <w:p w:rsidR="00242021" w:rsidRPr="005E376B" w:rsidRDefault="00242021" w:rsidP="00242021">
      <w:pPr>
        <w:pStyle w:val="Akapitzlist"/>
        <w:numPr>
          <w:ilvl w:val="0"/>
          <w:numId w:val="19"/>
        </w:numPr>
        <w:jc w:val="both"/>
      </w:pPr>
      <w:r w:rsidRPr="005E376B">
        <w:t>Firm oraz adresów Wykonawców, którzy złożyli oferty w terminie,</w:t>
      </w:r>
    </w:p>
    <w:p w:rsidR="00384E6B" w:rsidRPr="005E376B" w:rsidRDefault="00242021" w:rsidP="00384E6B">
      <w:pPr>
        <w:pStyle w:val="Akapitzlist"/>
        <w:numPr>
          <w:ilvl w:val="0"/>
          <w:numId w:val="19"/>
        </w:numPr>
        <w:jc w:val="both"/>
      </w:pPr>
      <w:r w:rsidRPr="005E376B">
        <w:t>Ceny, terminu wykonania zamówienia</w:t>
      </w:r>
      <w:r w:rsidR="00384E6B" w:rsidRPr="005E376B">
        <w:t>, okresu gwarancji</w:t>
      </w:r>
      <w:r w:rsidRPr="005E376B">
        <w:t xml:space="preserve"> i warunków płatności zawartych w ofertach.</w:t>
      </w:r>
    </w:p>
    <w:p w:rsidR="00384E6B" w:rsidRPr="005E376B" w:rsidRDefault="00384E6B" w:rsidP="00384E6B">
      <w:pPr>
        <w:pStyle w:val="Akapitzlist"/>
        <w:numPr>
          <w:ilvl w:val="1"/>
          <w:numId w:val="7"/>
        </w:numPr>
        <w:jc w:val="both"/>
      </w:pPr>
      <w:r w:rsidRPr="005E376B">
        <w:lastRenderedPageBreak/>
        <w:t>Zamawiający na podstawie art. 84 ust 2 ustawy Prawo zamówień publicznych niezwłocznie zwraca ofertę, która została złożona po terminie.</w:t>
      </w:r>
    </w:p>
    <w:p w:rsidR="00384E6B" w:rsidRPr="005E376B" w:rsidRDefault="00384E6B" w:rsidP="00384E6B">
      <w:pPr>
        <w:pStyle w:val="Akapitzlist"/>
        <w:jc w:val="both"/>
      </w:pPr>
    </w:p>
    <w:p w:rsidR="00242021" w:rsidRPr="005E376B" w:rsidRDefault="00242021" w:rsidP="00384E6B">
      <w:pPr>
        <w:pStyle w:val="Akapitzlist"/>
        <w:numPr>
          <w:ilvl w:val="0"/>
          <w:numId w:val="7"/>
        </w:numPr>
        <w:rPr>
          <w:b/>
        </w:rPr>
      </w:pPr>
      <w:r w:rsidRPr="005E376B">
        <w:rPr>
          <w:b/>
        </w:rPr>
        <w:t>Opis sposobu obliczania ceny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C</w:t>
      </w:r>
      <w:r w:rsidR="00384E6B" w:rsidRPr="005E376B">
        <w:t>eną oferty będzie wynagrodzenie ryczałtowe za wykonanie zamówienia (łączna cena brutto, którą tworzą ceny poszczególnych urządzeń dla każdej z części).</w:t>
      </w:r>
      <w:r w:rsidR="00B12C24" w:rsidRPr="005E376B">
        <w:t xml:space="preserve"> W wynagrodzeniu ryczałtowym mieszczą się wszystkie koszty wykonania zamówienia, wynikające z realizacji przedmiotu zamówienia. Wykonawca nie może żądać podwyższenia wynagrodzenia, chociażby w czasie zawarcia umowy nie można było przewidzieć rozmiaru lub kosztów prac. Wynagrodzenie nie podlega waloryzacji.</w:t>
      </w:r>
      <w:r w:rsidR="00384E6B" w:rsidRPr="005E376B">
        <w:t xml:space="preserve"> </w:t>
      </w:r>
    </w:p>
    <w:p w:rsidR="00242021" w:rsidRPr="005E376B" w:rsidRDefault="00242021" w:rsidP="00B12C24">
      <w:pPr>
        <w:pStyle w:val="Akapitzlist"/>
        <w:numPr>
          <w:ilvl w:val="1"/>
          <w:numId w:val="7"/>
        </w:numPr>
        <w:jc w:val="both"/>
      </w:pPr>
      <w:r w:rsidRPr="005E376B">
        <w:t xml:space="preserve">Cena brutto oferty określona w formularzu musi być wyrażona w PLN z dokładnością do dwóch miejsc po przecinku. </w:t>
      </w:r>
    </w:p>
    <w:p w:rsidR="00242021" w:rsidRPr="005E376B" w:rsidRDefault="009A32E8" w:rsidP="009A32E8">
      <w:pPr>
        <w:pStyle w:val="Akapitzlist"/>
        <w:numPr>
          <w:ilvl w:val="1"/>
          <w:numId w:val="7"/>
        </w:numPr>
        <w:jc w:val="both"/>
      </w:pPr>
      <w:r w:rsidRPr="005E376B">
        <w:t xml:space="preserve"> </w:t>
      </w:r>
      <w:r w:rsidR="00242021" w:rsidRPr="005E376B">
        <w:t>Podana w ofercie cena musi uwzględniać wszystkie wymagania Zamawiającego określone w niniejszej SIWZ, obejmować wszystkie koszty, jakie ponosi Wykonawca z tytułu należytego oraz zgodnego z umową i obowiązującymi przepisami wykonania przedmiotu zamówienia.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Cena może być tylko jedna – nie dopuszcza się wariantowości cen i cena ulega zmianie przez okres ważności oferty (związania) oraz okres realizacji (wykonania) przedmiotu zamówienia.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Na fakturze powinny znajdować się dane:</w:t>
      </w:r>
    </w:p>
    <w:p w:rsidR="00242021" w:rsidRPr="005E376B" w:rsidRDefault="00242021" w:rsidP="00242021">
      <w:pPr>
        <w:pStyle w:val="Akapitzlist"/>
        <w:jc w:val="both"/>
        <w:rPr>
          <w:b/>
        </w:rPr>
      </w:pPr>
      <w:r w:rsidRPr="005E376B">
        <w:rPr>
          <w:b/>
        </w:rPr>
        <w:t>NABYWCA:</w:t>
      </w:r>
    </w:p>
    <w:p w:rsidR="00242021" w:rsidRPr="005E376B" w:rsidRDefault="00242021" w:rsidP="00242021">
      <w:pPr>
        <w:pStyle w:val="Akapitzlist"/>
        <w:jc w:val="both"/>
      </w:pPr>
      <w:r w:rsidRPr="005E376B">
        <w:t>Powiat Ciechanowski z siedzibą w Ciechanowie</w:t>
      </w:r>
    </w:p>
    <w:p w:rsidR="00242021" w:rsidRPr="005E376B" w:rsidRDefault="00242021" w:rsidP="00242021">
      <w:pPr>
        <w:pStyle w:val="Akapitzlist"/>
        <w:jc w:val="both"/>
      </w:pPr>
      <w:r w:rsidRPr="005E376B">
        <w:t>ul. 17 Stycznia 7, 06-400 Ciechanów</w:t>
      </w:r>
    </w:p>
    <w:p w:rsidR="00242021" w:rsidRPr="005E376B" w:rsidRDefault="00242021" w:rsidP="00242021">
      <w:pPr>
        <w:pStyle w:val="Akapitzlist"/>
        <w:jc w:val="both"/>
      </w:pPr>
      <w:r w:rsidRPr="005E376B">
        <w:t>NIP: 566-18-89-579</w:t>
      </w:r>
    </w:p>
    <w:p w:rsidR="00242021" w:rsidRPr="005E376B" w:rsidRDefault="00242021" w:rsidP="00242021">
      <w:pPr>
        <w:pStyle w:val="Akapitzlist"/>
        <w:jc w:val="both"/>
        <w:rPr>
          <w:b/>
        </w:rPr>
      </w:pPr>
      <w:r w:rsidRPr="005E376B">
        <w:rPr>
          <w:b/>
        </w:rPr>
        <w:t>ODBIORCA:</w:t>
      </w:r>
    </w:p>
    <w:p w:rsidR="00242021" w:rsidRPr="005E376B" w:rsidRDefault="00242021" w:rsidP="00242021">
      <w:pPr>
        <w:pStyle w:val="Akapitzlist"/>
        <w:jc w:val="both"/>
      </w:pPr>
      <w:r w:rsidRPr="005E376B">
        <w:t>Zespół Szkół nr 2 im. Adama Mickiewicza</w:t>
      </w:r>
    </w:p>
    <w:p w:rsidR="00242021" w:rsidRPr="005E376B" w:rsidRDefault="00242021" w:rsidP="00242021">
      <w:pPr>
        <w:pStyle w:val="Akapitzlist"/>
        <w:jc w:val="both"/>
      </w:pPr>
      <w:r w:rsidRPr="005E376B">
        <w:t>ul. Orylska 9, 06-400 Ciechanów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Jeżeli Wykonawca złoży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Wykonawca, składając ofertę, zobowiązany jest poinformować Zamawiającego, czy wybór jego oferty będzie prowadzić do powstania u Zamawiającego obowiązku podatkowego, wskazując nazwę (rodzaj) towaru , którego dostawa będzie prowadzić do jego powstania, oraz wskazując ich wartość bez kwoty podatku – na tę okoliczność. Wykonawca zobowiązany jest przedstawić stosowne oświadczenie. Brak oświadczenia będzie uznany, że oferta złożona przez Wykonawcę nie prowadzi do powstania u Zamawiającego obowiązku podatkowego.</w:t>
      </w:r>
    </w:p>
    <w:p w:rsidR="00242021" w:rsidRPr="005E376B" w:rsidRDefault="00242021" w:rsidP="00242021">
      <w:pPr>
        <w:jc w:val="center"/>
        <w:rPr>
          <w:b/>
        </w:rPr>
      </w:pPr>
    </w:p>
    <w:p w:rsidR="00242021" w:rsidRPr="005E376B" w:rsidRDefault="00242021" w:rsidP="009A32E8">
      <w:pPr>
        <w:pStyle w:val="Akapitzlist"/>
        <w:numPr>
          <w:ilvl w:val="0"/>
          <w:numId w:val="7"/>
        </w:numPr>
        <w:jc w:val="center"/>
        <w:rPr>
          <w:b/>
        </w:rPr>
      </w:pPr>
      <w:r w:rsidRPr="005E376B">
        <w:rPr>
          <w:b/>
        </w:rPr>
        <w:t>Opis kryteriów, którymi Zamawiający będzie kierował się przy wyborze oferty, wraz z podaniem wag tych kryteriów i sposobu oceny ofert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Zamawiający wybierze ofertę najkorzystniejszą na podstawie kryteriów oceny ofert określonych w Specyfikacji  Istotnych Warunków Zamówienia.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Zamawiający dokona oceny złożonych ofert, zgodnie z warunkami określonymi w SIWZ. Zamawiający przyzna zamówienie wykonawcy, którego oferta odpowiada zasadom określonym w ustawie – Prawo zamówień publicznych i spełnia wymagania określone w SIWZ.</w:t>
      </w:r>
    </w:p>
    <w:p w:rsidR="00242021" w:rsidRPr="005E376B" w:rsidRDefault="00242021" w:rsidP="008F26CD">
      <w:pPr>
        <w:pStyle w:val="Akapitzlist"/>
        <w:numPr>
          <w:ilvl w:val="1"/>
          <w:numId w:val="7"/>
        </w:numPr>
        <w:jc w:val="both"/>
      </w:pPr>
      <w:r w:rsidRPr="005E376B">
        <w:lastRenderedPageBreak/>
        <w:t>Postępowanie zostanie rozstrzygnięte w przypadku złożenia co najmniej jednej oferty niepodlegającej odrzuceniu.</w:t>
      </w:r>
    </w:p>
    <w:p w:rsidR="00242021" w:rsidRPr="005E376B" w:rsidRDefault="00242021" w:rsidP="008F26CD">
      <w:pPr>
        <w:pStyle w:val="Akapitzlist"/>
        <w:numPr>
          <w:ilvl w:val="1"/>
          <w:numId w:val="7"/>
        </w:numPr>
        <w:jc w:val="both"/>
      </w:pPr>
      <w:r w:rsidRPr="005E376B">
        <w:t>Oferty oceniane będą punktowo. Przy wyborze oferty Zamawiający będzie się kierował następującymi kryteriami:</w:t>
      </w:r>
    </w:p>
    <w:p w:rsidR="00242021" w:rsidRPr="005E376B" w:rsidRDefault="00242021" w:rsidP="00242021">
      <w:pPr>
        <w:pStyle w:val="Akapitzlist"/>
        <w:jc w:val="both"/>
      </w:pPr>
      <w:r w:rsidRPr="005E376B">
        <w:t>- cena brutto przedmiotu zamówienia – 60 pkt.</w:t>
      </w:r>
    </w:p>
    <w:p w:rsidR="00242021" w:rsidRPr="005E376B" w:rsidRDefault="008F26CD" w:rsidP="00242021">
      <w:pPr>
        <w:pStyle w:val="Akapitzlist"/>
        <w:jc w:val="both"/>
      </w:pPr>
      <w:r w:rsidRPr="005E376B">
        <w:t xml:space="preserve">- okres gwarancji </w:t>
      </w:r>
      <w:r w:rsidR="00242021" w:rsidRPr="005E376B">
        <w:t xml:space="preserve"> – 40 pkt.</w:t>
      </w:r>
    </w:p>
    <w:p w:rsidR="00052BD9" w:rsidRPr="005E376B" w:rsidRDefault="00052BD9" w:rsidP="00052BD9">
      <w:pPr>
        <w:jc w:val="both"/>
      </w:pPr>
      <w:r w:rsidRPr="005E376B">
        <w:t>13.5. Ocena ofert zostanie dokonana w następujący sposób:</w:t>
      </w:r>
    </w:p>
    <w:p w:rsidR="00052BD9" w:rsidRPr="005E376B" w:rsidRDefault="00052BD9" w:rsidP="00052BD9">
      <w:pPr>
        <w:jc w:val="both"/>
        <w:rPr>
          <w:b/>
        </w:rPr>
      </w:pPr>
      <w:r w:rsidRPr="005E376B">
        <w:t xml:space="preserve">13.5.1 Opis kryterium </w:t>
      </w:r>
      <w:r w:rsidRPr="005E376B">
        <w:rPr>
          <w:b/>
        </w:rPr>
        <w:t>„Cena”</w:t>
      </w:r>
    </w:p>
    <w:p w:rsidR="00052BD9" w:rsidRPr="005E376B" w:rsidRDefault="00052BD9" w:rsidP="00A9518E">
      <w:pPr>
        <w:jc w:val="both"/>
      </w:pPr>
      <w:r w:rsidRPr="005E376B">
        <w:t>Kryterium rozpatrywane będzie na podstawie ceny brutto podanej przez Wykonawcę. Wykonawca, który przedstawi najniższą cenę w ofercie otrzyma maksymalnie 60 pkt., a inni odpowiednio mniej, stosownie do przedstawionego poniżej wzoru:</w:t>
      </w:r>
    </w:p>
    <w:p w:rsidR="00052BD9" w:rsidRPr="005E376B" w:rsidRDefault="00052BD9" w:rsidP="00052BD9">
      <w:pPr>
        <w:pStyle w:val="Akapitzlist"/>
        <w:jc w:val="both"/>
        <w:rPr>
          <w:b/>
        </w:rPr>
      </w:pPr>
      <w:r w:rsidRPr="005E376B">
        <w:rPr>
          <w:b/>
        </w:rPr>
        <w:t>C</w:t>
      </w:r>
      <w:r w:rsidR="00A9518E" w:rsidRPr="005E376B">
        <w:rPr>
          <w:b/>
        </w:rPr>
        <w:t xml:space="preserve"> = (</w:t>
      </w:r>
      <w:proofErr w:type="spellStart"/>
      <w:r w:rsidR="00A9518E" w:rsidRPr="005E376B">
        <w:rPr>
          <w:b/>
        </w:rPr>
        <w:t>Cmin</w:t>
      </w:r>
      <w:proofErr w:type="spellEnd"/>
      <w:r w:rsidR="00A9518E" w:rsidRPr="005E376B">
        <w:rPr>
          <w:b/>
        </w:rPr>
        <w:t xml:space="preserve"> : </w:t>
      </w:r>
      <w:proofErr w:type="spellStart"/>
      <w:r w:rsidR="00A9518E" w:rsidRPr="005E376B">
        <w:rPr>
          <w:b/>
        </w:rPr>
        <w:t>Cx</w:t>
      </w:r>
      <w:proofErr w:type="spellEnd"/>
      <w:r w:rsidR="00A9518E" w:rsidRPr="005E376B">
        <w:rPr>
          <w:b/>
        </w:rPr>
        <w:t xml:space="preserve">) x waga kryterium 60 </w:t>
      </w:r>
    </w:p>
    <w:p w:rsidR="00052BD9" w:rsidRPr="005E376B" w:rsidRDefault="00052BD9" w:rsidP="00052BD9">
      <w:pPr>
        <w:jc w:val="both"/>
        <w:rPr>
          <w:b/>
        </w:rPr>
      </w:pPr>
      <w:r w:rsidRPr="005E376B">
        <w:rPr>
          <w:b/>
        </w:rPr>
        <w:tab/>
        <w:t>gdzie:</w:t>
      </w:r>
    </w:p>
    <w:p w:rsidR="00052BD9" w:rsidRPr="005E376B" w:rsidRDefault="00052BD9" w:rsidP="00A9518E">
      <w:pPr>
        <w:ind w:left="708"/>
        <w:jc w:val="both"/>
      </w:pPr>
      <w:r w:rsidRPr="005E376B">
        <w:t xml:space="preserve"> C – łączna wartość oferty w punktach</w:t>
      </w:r>
      <w:r w:rsidR="00A9518E" w:rsidRPr="005E376B">
        <w:t xml:space="preserve"> – przyznane punkty zostaną zaokrąglone do dwóch miejsc po przecinku</w:t>
      </w:r>
    </w:p>
    <w:p w:rsidR="00052BD9" w:rsidRPr="005E376B" w:rsidRDefault="00052BD9" w:rsidP="00052BD9">
      <w:pPr>
        <w:jc w:val="both"/>
      </w:pPr>
      <w:r w:rsidRPr="005E376B">
        <w:tab/>
      </w:r>
      <w:proofErr w:type="spellStart"/>
      <w:r w:rsidRPr="005E376B">
        <w:t>Cmin</w:t>
      </w:r>
      <w:proofErr w:type="spellEnd"/>
      <w:r w:rsidRPr="005E376B">
        <w:t xml:space="preserve"> – cena brutto oferty z najniższą ceną ze wszystkich złożonych ofert</w:t>
      </w:r>
    </w:p>
    <w:p w:rsidR="00052BD9" w:rsidRPr="005E376B" w:rsidRDefault="00052BD9" w:rsidP="00052BD9">
      <w:pPr>
        <w:jc w:val="both"/>
      </w:pPr>
      <w:r w:rsidRPr="005E376B">
        <w:tab/>
      </w:r>
      <w:proofErr w:type="spellStart"/>
      <w:r w:rsidRPr="005E376B">
        <w:t>Cx</w:t>
      </w:r>
      <w:proofErr w:type="spellEnd"/>
      <w:r w:rsidRPr="005E376B">
        <w:t xml:space="preserve"> – cena brutto oferty podana w badanej ofercie</w:t>
      </w:r>
    </w:p>
    <w:p w:rsidR="00052BD9" w:rsidRPr="005E376B" w:rsidRDefault="00052BD9" w:rsidP="00052BD9">
      <w:pPr>
        <w:jc w:val="both"/>
      </w:pPr>
      <w:r w:rsidRPr="005E376B">
        <w:tab/>
      </w:r>
    </w:p>
    <w:p w:rsidR="00242021" w:rsidRPr="005E376B" w:rsidRDefault="00B45C39" w:rsidP="00242021">
      <w:pPr>
        <w:jc w:val="both"/>
        <w:rPr>
          <w:b/>
        </w:rPr>
      </w:pPr>
      <w:r w:rsidRPr="005E376B">
        <w:rPr>
          <w:b/>
        </w:rPr>
        <w:t>13.5.2.</w:t>
      </w:r>
      <w:r w:rsidR="00242021" w:rsidRPr="005E376B">
        <w:rPr>
          <w:b/>
        </w:rPr>
        <w:t>Pun</w:t>
      </w:r>
      <w:r w:rsidR="008F26CD" w:rsidRPr="005E376B">
        <w:rPr>
          <w:b/>
        </w:rPr>
        <w:t>kty w kryterium „Okres gwarancji ”</w:t>
      </w:r>
      <w:r w:rsidR="00242021" w:rsidRPr="005E376B">
        <w:rPr>
          <w:b/>
        </w:rPr>
        <w:t xml:space="preserve"> przyznawane będą wg. następującego schematu:</w:t>
      </w:r>
    </w:p>
    <w:p w:rsidR="008F26CD" w:rsidRPr="005E376B" w:rsidRDefault="008F26CD" w:rsidP="00242021">
      <w:pPr>
        <w:jc w:val="both"/>
      </w:pPr>
      <w:r w:rsidRPr="005E376B">
        <w:t>Zamawiający ustala maksymalny okres gwarancji, który będzie brał pod uwagę na 48 miesięcy.</w:t>
      </w:r>
    </w:p>
    <w:p w:rsidR="008F26CD" w:rsidRPr="005E376B" w:rsidRDefault="008F26CD" w:rsidP="00242021">
      <w:pPr>
        <w:jc w:val="both"/>
      </w:pPr>
      <w:r w:rsidRPr="005E376B">
        <w:t>Minimalny okres gwarancji – 24 miesiące.</w:t>
      </w:r>
    </w:p>
    <w:p w:rsidR="00242021" w:rsidRPr="005E376B" w:rsidRDefault="00242021" w:rsidP="008F26CD">
      <w:pPr>
        <w:pStyle w:val="Akapitzlist"/>
        <w:numPr>
          <w:ilvl w:val="0"/>
          <w:numId w:val="22"/>
        </w:numPr>
        <w:jc w:val="both"/>
      </w:pPr>
      <w:r w:rsidRPr="005E376B">
        <w:t>0 pkt.</w:t>
      </w:r>
      <w:r w:rsidRPr="005E376B">
        <w:tab/>
        <w:t>-</w:t>
      </w:r>
      <w:r w:rsidRPr="005E376B">
        <w:tab/>
        <w:t>otrzyma Wykonawca, który zaofe</w:t>
      </w:r>
      <w:r w:rsidR="008F26CD" w:rsidRPr="005E376B">
        <w:t>ruje 24 miesiące gwarancji</w:t>
      </w:r>
    </w:p>
    <w:p w:rsidR="00242021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1</w:t>
      </w:r>
      <w:r w:rsidR="00242021" w:rsidRPr="005E376B">
        <w:t>0 pkt.</w:t>
      </w:r>
      <w:r w:rsidR="00242021" w:rsidRPr="005E376B">
        <w:tab/>
        <w:t>-</w:t>
      </w:r>
      <w:r w:rsidR="00242021" w:rsidRPr="005E376B">
        <w:tab/>
        <w:t xml:space="preserve">otrzyma Wykonawca, </w:t>
      </w:r>
      <w:r w:rsidRPr="005E376B">
        <w:t>który zaoferuje 30 miesięcy gwarancji</w:t>
      </w:r>
    </w:p>
    <w:p w:rsidR="00242021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2</w:t>
      </w:r>
      <w:r w:rsidR="00242021" w:rsidRPr="005E376B">
        <w:t>0 pkt.</w:t>
      </w:r>
      <w:r w:rsidR="00242021" w:rsidRPr="005E376B">
        <w:tab/>
        <w:t>-</w:t>
      </w:r>
      <w:r w:rsidR="00242021" w:rsidRPr="005E376B">
        <w:tab/>
        <w:t xml:space="preserve">otrzyma </w:t>
      </w:r>
      <w:r w:rsidRPr="005E376B">
        <w:t>Wykonawca, który zaoferuje 36 miesięcy gwarancji</w:t>
      </w:r>
    </w:p>
    <w:p w:rsidR="008F26CD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30 pkt.</w:t>
      </w:r>
      <w:r w:rsidRPr="005E376B">
        <w:tab/>
        <w:t>-</w:t>
      </w:r>
      <w:r w:rsidRPr="005E376B">
        <w:tab/>
        <w:t>otrzyma Wykonawca, który zaoferuje 42 miesiące gwarancji</w:t>
      </w:r>
    </w:p>
    <w:p w:rsidR="008F26CD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40 pkt.</w:t>
      </w:r>
      <w:r w:rsidRPr="005E376B">
        <w:tab/>
        <w:t>-</w:t>
      </w:r>
      <w:r w:rsidRPr="005E376B">
        <w:tab/>
        <w:t>otrzyma Wykonawca, który zaoferuje 48 miesięcy gwarancji</w:t>
      </w:r>
    </w:p>
    <w:p w:rsidR="00242021" w:rsidRPr="005E376B" w:rsidRDefault="00242021" w:rsidP="00242021">
      <w:pPr>
        <w:jc w:val="both"/>
      </w:pPr>
      <w:r w:rsidRPr="005E376B">
        <w:t>Ustalone kryteria nie podlegają zmianie w trakcie prowadzonego postępowania. W przypadku gdy w formularzu oferty nie zo</w:t>
      </w:r>
      <w:r w:rsidR="008F26CD" w:rsidRPr="005E376B">
        <w:t>stanie określony okres gwarancji Z</w:t>
      </w:r>
      <w:r w:rsidRPr="005E376B">
        <w:t>amawiający uzna, że Wykonawca proponu</w:t>
      </w:r>
      <w:r w:rsidR="00052BD9" w:rsidRPr="005E376B">
        <w:t>je najkrótszy okres gwarancji tj. 24 miesiące.</w:t>
      </w:r>
    </w:p>
    <w:p w:rsidR="00242021" w:rsidRPr="005E376B" w:rsidRDefault="00242021" w:rsidP="00B45C39">
      <w:pPr>
        <w:pStyle w:val="Akapitzlist"/>
        <w:numPr>
          <w:ilvl w:val="2"/>
          <w:numId w:val="23"/>
        </w:numPr>
        <w:jc w:val="both"/>
        <w:rPr>
          <w:b/>
        </w:rPr>
      </w:pPr>
      <w:r w:rsidRPr="005E376B">
        <w:rPr>
          <w:b/>
        </w:rPr>
        <w:t>Formuła oceny ofert:</w:t>
      </w:r>
    </w:p>
    <w:p w:rsidR="00242021" w:rsidRPr="005E376B" w:rsidRDefault="00B45C39" w:rsidP="00242021">
      <w:pPr>
        <w:pStyle w:val="Akapitzlist"/>
        <w:jc w:val="both"/>
        <w:rPr>
          <w:b/>
        </w:rPr>
      </w:pPr>
      <w:r w:rsidRPr="005E376B">
        <w:rPr>
          <w:b/>
        </w:rPr>
        <w:t>P = C + G</w:t>
      </w:r>
    </w:p>
    <w:p w:rsidR="00242021" w:rsidRPr="005E376B" w:rsidRDefault="00242021" w:rsidP="00242021">
      <w:pPr>
        <w:jc w:val="both"/>
        <w:rPr>
          <w:b/>
        </w:rPr>
      </w:pPr>
      <w:r w:rsidRPr="005E376B">
        <w:rPr>
          <w:b/>
        </w:rPr>
        <w:tab/>
        <w:t>gdzie:</w:t>
      </w:r>
    </w:p>
    <w:p w:rsidR="00242021" w:rsidRPr="005E376B" w:rsidRDefault="00242021" w:rsidP="00242021">
      <w:pPr>
        <w:jc w:val="both"/>
      </w:pPr>
      <w:r w:rsidRPr="005E376B">
        <w:t xml:space="preserve"> </w:t>
      </w:r>
      <w:r w:rsidR="00B45C39" w:rsidRPr="005E376B">
        <w:tab/>
        <w:t>P</w:t>
      </w:r>
      <w:r w:rsidRPr="005E376B">
        <w:t xml:space="preserve"> – </w:t>
      </w:r>
      <w:r w:rsidR="00B45C39" w:rsidRPr="005E376B">
        <w:t>łączna liczba punktów ocenianej oferty</w:t>
      </w:r>
    </w:p>
    <w:p w:rsidR="00242021" w:rsidRPr="005E376B" w:rsidRDefault="00B45C39" w:rsidP="00242021">
      <w:pPr>
        <w:jc w:val="both"/>
      </w:pPr>
      <w:r w:rsidRPr="005E376B">
        <w:tab/>
        <w:t>C – liczba punktów uzyskanych w kryterium „Cena”</w:t>
      </w:r>
    </w:p>
    <w:p w:rsidR="00242021" w:rsidRPr="005E376B" w:rsidRDefault="00B45C39" w:rsidP="00242021">
      <w:pPr>
        <w:jc w:val="both"/>
      </w:pPr>
      <w:r w:rsidRPr="005E376B">
        <w:tab/>
        <w:t>G – liczba punktów uzyskanych w kryterium „Okres gwarancji”</w:t>
      </w:r>
    </w:p>
    <w:p w:rsidR="00242021" w:rsidRPr="005E376B" w:rsidRDefault="00242021" w:rsidP="00B45C39">
      <w:pPr>
        <w:pStyle w:val="Akapitzlist"/>
        <w:numPr>
          <w:ilvl w:val="1"/>
          <w:numId w:val="23"/>
        </w:numPr>
        <w:jc w:val="both"/>
      </w:pPr>
      <w:r w:rsidRPr="005E376B">
        <w:lastRenderedPageBreak/>
        <w:t xml:space="preserve">Zamawiający </w:t>
      </w:r>
      <w:r w:rsidR="00B45C39" w:rsidRPr="005E376B">
        <w:t xml:space="preserve"> uzna za najkorzystniejszą ofertę, która uzyska łącznie największą liczbę punktów wyliczoną zgodnie z powyższym wzorem.</w:t>
      </w:r>
    </w:p>
    <w:p w:rsidR="00B45C39" w:rsidRPr="005E376B" w:rsidRDefault="00B45C39" w:rsidP="00B45C39">
      <w:pPr>
        <w:pStyle w:val="Akapitzlist"/>
        <w:numPr>
          <w:ilvl w:val="1"/>
          <w:numId w:val="23"/>
        </w:numPr>
        <w:jc w:val="both"/>
      </w:pPr>
      <w:r w:rsidRPr="005E376B">
        <w:t xml:space="preserve">Jeżeli nie można wybrać oferty najkorzystniejszej z uwagi na to, że dwie lub więcej ofert przedstawia taki sam bilans ceny i innych kryteriów oceny ofert. </w:t>
      </w:r>
      <w:r w:rsidR="0085705F" w:rsidRPr="005E376B">
        <w:t>Zamawiający spośród tych ofert wybiera ofertę z najniższą ceną.</w:t>
      </w:r>
    </w:p>
    <w:p w:rsidR="0085705F" w:rsidRPr="005E376B" w:rsidRDefault="0085705F" w:rsidP="0085705F">
      <w:pPr>
        <w:pStyle w:val="Akapitzlist"/>
        <w:numPr>
          <w:ilvl w:val="1"/>
          <w:numId w:val="23"/>
        </w:numPr>
        <w:jc w:val="both"/>
      </w:pPr>
      <w:r w:rsidRPr="005E376B">
        <w:t>Jeżeli zostaną złożone oferty o takiej samej cenie to Zamawiający wezwie Wykonawców, którzy złożyli te oferty do złożenia w terminie określonym przez Zamawiającego ofert dodatkowych.</w:t>
      </w:r>
    </w:p>
    <w:p w:rsidR="0085705F" w:rsidRPr="005E376B" w:rsidRDefault="0085705F" w:rsidP="0085705F">
      <w:pPr>
        <w:pStyle w:val="Akapitzlist"/>
        <w:numPr>
          <w:ilvl w:val="0"/>
          <w:numId w:val="23"/>
        </w:numPr>
        <w:jc w:val="both"/>
        <w:rPr>
          <w:b/>
        </w:rPr>
      </w:pPr>
      <w:r w:rsidRPr="005E376B">
        <w:rPr>
          <w:b/>
        </w:rPr>
        <w:t>Informacje o formalnościach, jakie powinny zostać dopełnione po wyborze oferty w celu zawarcia umowy w sprawie zamówienia publicznego.</w:t>
      </w:r>
    </w:p>
    <w:p w:rsidR="0085705F" w:rsidRPr="005E376B" w:rsidRDefault="0085705F" w:rsidP="00B301CB">
      <w:pPr>
        <w:spacing w:after="0"/>
        <w:jc w:val="both"/>
      </w:pPr>
      <w:r w:rsidRPr="005E376B">
        <w:t>14.1.  Zamawiający podpisze umowę z Wykonawcą, który przedłoży najkorzystniejszą ofertę z punktu widzenia kryteriów przyjętych w niniejszej specyfikacji.</w:t>
      </w:r>
    </w:p>
    <w:p w:rsidR="0085705F" w:rsidRPr="005E376B" w:rsidRDefault="0085705F" w:rsidP="00B301CB">
      <w:pPr>
        <w:spacing w:after="0"/>
        <w:jc w:val="both"/>
      </w:pPr>
      <w:r w:rsidRPr="005E376B">
        <w:t>14.2. Niezwłocznie po wyborze najkorzystniejszej oferty Zamawiający zachowa się zgodnie z art. 92 ustawy Prawo zamówień publicznych .</w:t>
      </w:r>
    </w:p>
    <w:p w:rsidR="0085705F" w:rsidRPr="005E376B" w:rsidRDefault="0085705F" w:rsidP="00B301CB">
      <w:pPr>
        <w:spacing w:after="0"/>
        <w:jc w:val="both"/>
      </w:pPr>
      <w:r w:rsidRPr="005E376B">
        <w:t>14.3. Zamawiający zawrze umowę po upływie terminów wskazanych w art. 94 ust. 1 pkt 2 ustawy Prawo zamówień publicznych albo</w:t>
      </w:r>
      <w:r w:rsidR="00B301CB" w:rsidRPr="005E376B">
        <w:t xml:space="preserve"> przed upływem wyznaczonych terminów, jeżeli złożono tylko jedną ofertę.</w:t>
      </w:r>
    </w:p>
    <w:p w:rsidR="00B301CB" w:rsidRPr="005E376B" w:rsidRDefault="00B301CB" w:rsidP="00B301CB">
      <w:pPr>
        <w:spacing w:after="0"/>
        <w:jc w:val="both"/>
      </w:pPr>
      <w:r w:rsidRPr="005E376B">
        <w:t>14.4. Umowa w sprawie realizacji zamówienia publicznego zawarta zostanie z uwzględnieniem postanowień wynikających z treści niniejszej Specyfikacji Istotnych Warunków Zamówienia oraz danych zawartych w ofercie.</w:t>
      </w:r>
    </w:p>
    <w:p w:rsidR="00B301CB" w:rsidRPr="005E376B" w:rsidRDefault="00B301CB" w:rsidP="00B301CB">
      <w:pPr>
        <w:spacing w:after="0"/>
        <w:jc w:val="both"/>
      </w:pPr>
      <w:r w:rsidRPr="005E376B">
        <w:t>14.5. Zamawiający uzna, że Wykonawca uchyla się od zawarcia umowy w sprawie zamówienia publicznego, jeżeli po dwukrotnym wezwaniu Wykonawca nie podejmie stosownych działań w wyznaczonym przez Zamawiającego terminie. W tej sytuacji Zamawiający zachowa się zgodnie z art. 94 ust. 3 ustawy Prawo zamówień publicznych.</w:t>
      </w:r>
    </w:p>
    <w:p w:rsidR="00B301CB" w:rsidRPr="005E376B" w:rsidRDefault="00B301CB" w:rsidP="00B301CB">
      <w:pPr>
        <w:spacing w:after="0"/>
        <w:jc w:val="both"/>
      </w:pPr>
      <w:r w:rsidRPr="005E376B">
        <w:t>14.6. Umowa zostanie zawarta w formie pisemnej po upływie terminu przewidzianego na wniesienie środków ochrony prawnej albo w terminach, o których mowa w art. 94 ust. 1 i 2.</w:t>
      </w:r>
    </w:p>
    <w:p w:rsidR="00B301CB" w:rsidRPr="005E376B" w:rsidRDefault="00B301CB" w:rsidP="00B301CB">
      <w:pPr>
        <w:spacing w:after="0"/>
        <w:jc w:val="both"/>
      </w:pPr>
      <w:r w:rsidRPr="005E376B">
        <w:t>14.7. Zamawiający unieważni postępowanie o udzielenie o udzielenie zamówienia na podstawie art. 93 ust. 1 ustawy Prawo zamówień publicznych. O unieważnieniu postępowania o udzielenie zamówienia, Zamawiający zawiadomi równocześnie wszystkich Wykonawców, o których mowa w art. 93 ust. 3 pkt. 1</w:t>
      </w:r>
      <w:r w:rsidR="00122F70" w:rsidRPr="005E376B">
        <w:t xml:space="preserve"> i 2</w:t>
      </w:r>
      <w:r w:rsidRPr="005E376B">
        <w:t>ustawy Pra</w:t>
      </w:r>
      <w:r w:rsidR="00122F70" w:rsidRPr="005E376B">
        <w:t>wo zamówień publicznych, podając uzasadnienie faktyczne i prawne.</w:t>
      </w:r>
    </w:p>
    <w:p w:rsidR="005E6552" w:rsidRPr="005E376B" w:rsidRDefault="005E6552" w:rsidP="00B301CB">
      <w:pPr>
        <w:spacing w:after="0"/>
        <w:jc w:val="both"/>
      </w:pPr>
    </w:p>
    <w:p w:rsidR="005E6552" w:rsidRPr="005E376B" w:rsidRDefault="005E6552" w:rsidP="005E6552">
      <w:pPr>
        <w:pStyle w:val="Akapitzlist"/>
        <w:numPr>
          <w:ilvl w:val="0"/>
          <w:numId w:val="23"/>
        </w:numPr>
        <w:spacing w:after="0"/>
        <w:jc w:val="both"/>
        <w:rPr>
          <w:b/>
        </w:rPr>
      </w:pPr>
      <w:r w:rsidRPr="005E376B">
        <w:rPr>
          <w:b/>
        </w:rPr>
        <w:t>Pouczenie o środkach ochrony prawnej przysługujących Wykonawcy w toku postepowania o udzielenie zamówienia.</w:t>
      </w:r>
    </w:p>
    <w:p w:rsidR="005E6552" w:rsidRPr="005E376B" w:rsidRDefault="005E6552" w:rsidP="005E6552">
      <w:pPr>
        <w:spacing w:after="0"/>
        <w:jc w:val="both"/>
      </w:pPr>
      <w:r w:rsidRPr="005E376B">
        <w:t>15.1. Zasady i tryb postępowania w zakresie korzystania ze środków ochrony prawnej określone zostały w Dziale VI ustawy Prawo zamówień publicznych.</w:t>
      </w:r>
    </w:p>
    <w:p w:rsidR="005E6552" w:rsidRPr="005E376B" w:rsidRDefault="005E6552" w:rsidP="005E6552">
      <w:pPr>
        <w:spacing w:after="0"/>
        <w:jc w:val="both"/>
      </w:pPr>
    </w:p>
    <w:p w:rsidR="005E6552" w:rsidRPr="005E376B" w:rsidRDefault="005E6552" w:rsidP="005E6552">
      <w:pPr>
        <w:pStyle w:val="Akapitzlist"/>
        <w:numPr>
          <w:ilvl w:val="0"/>
          <w:numId w:val="23"/>
        </w:numPr>
        <w:spacing w:after="0"/>
        <w:jc w:val="both"/>
        <w:rPr>
          <w:b/>
        </w:rPr>
      </w:pPr>
      <w:r w:rsidRPr="005E376B">
        <w:rPr>
          <w:b/>
        </w:rPr>
        <w:t>Załączniki:</w:t>
      </w:r>
    </w:p>
    <w:p w:rsidR="005E6552" w:rsidRPr="005E376B" w:rsidRDefault="005E6552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>Załącznik nr 1 – Formularz oferty</w:t>
      </w:r>
    </w:p>
    <w:p w:rsidR="001048EC" w:rsidRPr="005E376B" w:rsidRDefault="001048EC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>Załącznik nr 1.a. – Formularz cenowy</w:t>
      </w:r>
    </w:p>
    <w:p w:rsidR="001048EC" w:rsidRPr="005E376B" w:rsidRDefault="005E6552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 xml:space="preserve">Załącznik nr 2 - Oświadczenie Wykonawcy dotyczące przesłanek wykluczenia z </w:t>
      </w:r>
    </w:p>
    <w:p w:rsidR="005E6552" w:rsidRPr="005E376B" w:rsidRDefault="001048EC" w:rsidP="009E23B5">
      <w:pPr>
        <w:spacing w:after="0"/>
        <w:ind w:left="660"/>
        <w:jc w:val="both"/>
      </w:pPr>
      <w:r w:rsidRPr="005E376B">
        <w:t xml:space="preserve">                                   </w:t>
      </w:r>
      <w:r w:rsidR="005E6552" w:rsidRPr="005E376B">
        <w:t>postępowania.</w:t>
      </w:r>
    </w:p>
    <w:p w:rsidR="001048EC" w:rsidRPr="005E376B" w:rsidRDefault="001048EC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 xml:space="preserve">Załącznik nr 3 - </w:t>
      </w:r>
      <w:r w:rsidR="005E6552" w:rsidRPr="005E376B">
        <w:t xml:space="preserve">Oświadczenie o przynależności / braku przynależności do tej samej </w:t>
      </w:r>
      <w:r w:rsidRPr="005E376B">
        <w:t xml:space="preserve">  </w:t>
      </w:r>
    </w:p>
    <w:p w:rsidR="005E6552" w:rsidRPr="005E376B" w:rsidRDefault="001048EC" w:rsidP="009E23B5">
      <w:pPr>
        <w:pStyle w:val="Akapitzlist"/>
        <w:spacing w:after="0"/>
        <w:ind w:left="1020"/>
        <w:jc w:val="both"/>
      </w:pPr>
      <w:r w:rsidRPr="005E376B">
        <w:t xml:space="preserve">                            </w:t>
      </w:r>
      <w:r w:rsidR="005E6552" w:rsidRPr="005E376B">
        <w:t>grupy kapitałowej.</w:t>
      </w:r>
    </w:p>
    <w:p w:rsidR="005E6552" w:rsidRPr="005E376B" w:rsidRDefault="001048EC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 xml:space="preserve">Załącznik nr 4 - </w:t>
      </w:r>
      <w:r w:rsidR="005E6552" w:rsidRPr="005E376B">
        <w:t>Szczegółowy wykaz cen składających się na przedmiot zamówienia.</w:t>
      </w:r>
    </w:p>
    <w:p w:rsidR="005E6552" w:rsidRPr="005E376B" w:rsidRDefault="005E6552" w:rsidP="009E23B5">
      <w:pPr>
        <w:spacing w:after="0"/>
        <w:ind w:left="660"/>
        <w:jc w:val="both"/>
      </w:pPr>
    </w:p>
    <w:p w:rsidR="005E6552" w:rsidRPr="005E376B" w:rsidRDefault="005E6552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>Załącznik nr 5 – Wzór umowy.</w:t>
      </w:r>
    </w:p>
    <w:p w:rsidR="0085705F" w:rsidRPr="005E376B" w:rsidRDefault="0085705F" w:rsidP="0085705F">
      <w:pPr>
        <w:jc w:val="both"/>
      </w:pPr>
    </w:p>
    <w:p w:rsidR="00242021" w:rsidRPr="005E376B" w:rsidRDefault="00242021" w:rsidP="00242021">
      <w:pPr>
        <w:jc w:val="center"/>
        <w:rPr>
          <w:b/>
        </w:rPr>
      </w:pPr>
    </w:p>
    <w:p w:rsidR="00513AD0" w:rsidRPr="005E376B" w:rsidRDefault="00513AD0" w:rsidP="00513AD0">
      <w:pPr>
        <w:pStyle w:val="Akapitzlist"/>
        <w:spacing w:after="0"/>
        <w:jc w:val="both"/>
      </w:pPr>
    </w:p>
    <w:p w:rsidR="004B4A7B" w:rsidRPr="005E376B" w:rsidRDefault="004B4A7B" w:rsidP="00626A4B">
      <w:pPr>
        <w:spacing w:after="0"/>
        <w:jc w:val="both"/>
      </w:pPr>
    </w:p>
    <w:p w:rsidR="00817AFC" w:rsidRPr="005E376B" w:rsidRDefault="00817AFC" w:rsidP="00626A4B">
      <w:pPr>
        <w:spacing w:after="0"/>
        <w:jc w:val="both"/>
      </w:pPr>
    </w:p>
    <w:p w:rsidR="00860A4C" w:rsidRPr="005E376B" w:rsidRDefault="00860A4C" w:rsidP="00626A4B">
      <w:pPr>
        <w:spacing w:after="0"/>
        <w:jc w:val="both"/>
      </w:pPr>
    </w:p>
    <w:p w:rsidR="00860A4C" w:rsidRPr="005E376B" w:rsidRDefault="00860A4C" w:rsidP="00860A4C">
      <w:pPr>
        <w:jc w:val="both"/>
      </w:pPr>
    </w:p>
    <w:p w:rsidR="00860A4C" w:rsidRPr="005E376B" w:rsidRDefault="00860A4C" w:rsidP="00860A4C"/>
    <w:p w:rsidR="00211D1B" w:rsidRPr="005E376B" w:rsidRDefault="00211D1B" w:rsidP="00946822">
      <w:pPr>
        <w:pStyle w:val="Nagwek1"/>
        <w:jc w:val="both"/>
        <w:rPr>
          <w:rFonts w:asciiTheme="minorHAnsi" w:hAnsiTheme="minorHAnsi"/>
          <w:b/>
          <w:sz w:val="22"/>
          <w:szCs w:val="22"/>
        </w:rPr>
      </w:pPr>
      <w:r w:rsidRPr="005E376B">
        <w:rPr>
          <w:rFonts w:asciiTheme="minorHAnsi" w:hAnsiTheme="minorHAnsi"/>
          <w:b/>
          <w:sz w:val="22"/>
          <w:szCs w:val="22"/>
        </w:rPr>
        <w:t xml:space="preserve">                    </w:t>
      </w:r>
      <w:r w:rsidR="00946822" w:rsidRPr="005E376B">
        <w:rPr>
          <w:rFonts w:asciiTheme="minorHAnsi" w:hAnsiTheme="minorHAnsi"/>
          <w:b/>
          <w:sz w:val="22"/>
          <w:szCs w:val="22"/>
        </w:rPr>
        <w:t xml:space="preserve">             </w:t>
      </w:r>
    </w:p>
    <w:p w:rsidR="00860A4C" w:rsidRPr="005E376B" w:rsidRDefault="00860A4C" w:rsidP="00860A4C"/>
    <w:p w:rsidR="00211D1B" w:rsidRPr="005E376B" w:rsidRDefault="00211D1B" w:rsidP="00211D1B">
      <w:pPr>
        <w:spacing w:after="0"/>
        <w:jc w:val="both"/>
        <w:rPr>
          <w:b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6D33E0">
      <w:pPr>
        <w:spacing w:after="0"/>
        <w:jc w:val="both"/>
      </w:pPr>
    </w:p>
    <w:sectPr w:rsidR="00782D1A" w:rsidRPr="005E376B" w:rsidSect="00EB2F35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971" w:rsidRDefault="001E2971" w:rsidP="00EB2F35">
      <w:pPr>
        <w:spacing w:after="0" w:line="240" w:lineRule="auto"/>
      </w:pPr>
      <w:r>
        <w:separator/>
      </w:r>
    </w:p>
  </w:endnote>
  <w:endnote w:type="continuationSeparator" w:id="0">
    <w:p w:rsidR="001E2971" w:rsidRDefault="001E2971" w:rsidP="00EB2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1508998"/>
      <w:docPartObj>
        <w:docPartGallery w:val="Page Numbers (Bottom of Page)"/>
        <w:docPartUnique/>
      </w:docPartObj>
    </w:sdtPr>
    <w:sdtEndPr/>
    <w:sdtContent>
      <w:p w:rsidR="009C709B" w:rsidRDefault="009C70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DB1">
          <w:rPr>
            <w:noProof/>
          </w:rPr>
          <w:t>13</w:t>
        </w:r>
        <w:r>
          <w:fldChar w:fldCharType="end"/>
        </w:r>
      </w:p>
    </w:sdtContent>
  </w:sdt>
  <w:p w:rsidR="009C709B" w:rsidRDefault="009C70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971" w:rsidRDefault="001E2971" w:rsidP="00EB2F35">
      <w:pPr>
        <w:spacing w:after="0" w:line="240" w:lineRule="auto"/>
      </w:pPr>
      <w:r>
        <w:separator/>
      </w:r>
    </w:p>
  </w:footnote>
  <w:footnote w:type="continuationSeparator" w:id="0">
    <w:p w:rsidR="001E2971" w:rsidRDefault="001E2971" w:rsidP="00EB2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E6B" w:rsidRDefault="00384E6B">
    <w:pPr>
      <w:pStyle w:val="Nagwek"/>
    </w:pPr>
    <w:r>
      <w:rPr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0936E67C" wp14:editId="1A34D015">
          <wp:simplePos x="0" y="0"/>
          <wp:positionH relativeFrom="column">
            <wp:align>center</wp:align>
          </wp:positionH>
          <wp:positionV relativeFrom="paragraph">
            <wp:posOffset>-95885</wp:posOffset>
          </wp:positionV>
          <wp:extent cx="5763600" cy="496800"/>
          <wp:effectExtent l="0" t="0" r="0" b="0"/>
          <wp:wrapTight wrapText="bothSides">
            <wp:wrapPolygon edited="0">
              <wp:start x="0" y="0"/>
              <wp:lineTo x="0" y="20716"/>
              <wp:lineTo x="21491" y="20716"/>
              <wp:lineTo x="21491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600" cy="49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236C"/>
    <w:multiLevelType w:val="hybridMultilevel"/>
    <w:tmpl w:val="C986AC00"/>
    <w:lvl w:ilvl="0" w:tplc="6C68402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3A76AA"/>
    <w:multiLevelType w:val="hybridMultilevel"/>
    <w:tmpl w:val="20083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47DCA"/>
    <w:multiLevelType w:val="hybridMultilevel"/>
    <w:tmpl w:val="D256C092"/>
    <w:lvl w:ilvl="0" w:tplc="2A381B1C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522CCD"/>
    <w:multiLevelType w:val="hybridMultilevel"/>
    <w:tmpl w:val="FBB0336E"/>
    <w:lvl w:ilvl="0" w:tplc="0415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086E229C"/>
    <w:multiLevelType w:val="hybridMultilevel"/>
    <w:tmpl w:val="C6E24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72DC5"/>
    <w:multiLevelType w:val="multilevel"/>
    <w:tmpl w:val="308A7C5A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D68066F"/>
    <w:multiLevelType w:val="hybridMultilevel"/>
    <w:tmpl w:val="E12AB234"/>
    <w:lvl w:ilvl="0" w:tplc="1F4C26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D14290"/>
    <w:multiLevelType w:val="hybridMultilevel"/>
    <w:tmpl w:val="11B49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06410"/>
    <w:multiLevelType w:val="hybridMultilevel"/>
    <w:tmpl w:val="73FAAA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121206"/>
    <w:multiLevelType w:val="hybridMultilevel"/>
    <w:tmpl w:val="35DCC08A"/>
    <w:lvl w:ilvl="0" w:tplc="2F2E74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AE45F6"/>
    <w:multiLevelType w:val="hybridMultilevel"/>
    <w:tmpl w:val="47528C76"/>
    <w:lvl w:ilvl="0" w:tplc="3D02D87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C407120"/>
    <w:multiLevelType w:val="hybridMultilevel"/>
    <w:tmpl w:val="6B586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1169F"/>
    <w:multiLevelType w:val="hybridMultilevel"/>
    <w:tmpl w:val="D9DC52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76224"/>
    <w:multiLevelType w:val="hybridMultilevel"/>
    <w:tmpl w:val="DBE22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B4563"/>
    <w:multiLevelType w:val="hybridMultilevel"/>
    <w:tmpl w:val="5B7C1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C5770"/>
    <w:multiLevelType w:val="hybridMultilevel"/>
    <w:tmpl w:val="9216C628"/>
    <w:lvl w:ilvl="0" w:tplc="8F08D1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FE4D1D"/>
    <w:multiLevelType w:val="hybridMultilevel"/>
    <w:tmpl w:val="277E6188"/>
    <w:lvl w:ilvl="0" w:tplc="FBBAA6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B8131AD"/>
    <w:multiLevelType w:val="hybridMultilevel"/>
    <w:tmpl w:val="71589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446DF"/>
    <w:multiLevelType w:val="multilevel"/>
    <w:tmpl w:val="3EFE2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9106631"/>
    <w:multiLevelType w:val="hybridMultilevel"/>
    <w:tmpl w:val="EC6C8BC0"/>
    <w:lvl w:ilvl="0" w:tplc="E7623B4A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6A825480"/>
    <w:multiLevelType w:val="hybridMultilevel"/>
    <w:tmpl w:val="B82A9D96"/>
    <w:lvl w:ilvl="0" w:tplc="A768ECB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AD66D60"/>
    <w:multiLevelType w:val="hybridMultilevel"/>
    <w:tmpl w:val="74C65A2A"/>
    <w:lvl w:ilvl="0" w:tplc="77405C20">
      <w:numFmt w:val="bullet"/>
      <w:lvlText w:val=""/>
      <w:lvlJc w:val="left"/>
      <w:pPr>
        <w:ind w:left="843" w:hanging="428"/>
      </w:pPr>
      <w:rPr>
        <w:rFonts w:ascii="Wingdings" w:eastAsia="Times New Roman" w:hAnsi="Wingdings" w:hint="default"/>
        <w:w w:val="100"/>
        <w:sz w:val="24"/>
      </w:rPr>
    </w:lvl>
    <w:lvl w:ilvl="1" w:tplc="A3BAC398">
      <w:numFmt w:val="bullet"/>
      <w:lvlText w:val="−"/>
      <w:lvlJc w:val="left"/>
      <w:pPr>
        <w:ind w:left="1124" w:hanging="281"/>
      </w:pPr>
      <w:rPr>
        <w:rFonts w:ascii="Times New Roman" w:eastAsia="Times New Roman" w:hAnsi="Times New Roman" w:hint="default"/>
        <w:spacing w:val="-9"/>
        <w:w w:val="99"/>
        <w:sz w:val="24"/>
      </w:rPr>
    </w:lvl>
    <w:lvl w:ilvl="2" w:tplc="46162604">
      <w:numFmt w:val="bullet"/>
      <w:lvlText w:val="•"/>
      <w:lvlJc w:val="left"/>
      <w:pPr>
        <w:ind w:left="2076" w:hanging="281"/>
      </w:pPr>
      <w:rPr>
        <w:rFonts w:hint="default"/>
      </w:rPr>
    </w:lvl>
    <w:lvl w:ilvl="3" w:tplc="DD4C7156">
      <w:numFmt w:val="bullet"/>
      <w:lvlText w:val="•"/>
      <w:lvlJc w:val="left"/>
      <w:pPr>
        <w:ind w:left="3033" w:hanging="281"/>
      </w:pPr>
      <w:rPr>
        <w:rFonts w:hint="default"/>
      </w:rPr>
    </w:lvl>
    <w:lvl w:ilvl="4" w:tplc="7D4EA69C">
      <w:numFmt w:val="bullet"/>
      <w:lvlText w:val="•"/>
      <w:lvlJc w:val="left"/>
      <w:pPr>
        <w:ind w:left="3990" w:hanging="281"/>
      </w:pPr>
      <w:rPr>
        <w:rFonts w:hint="default"/>
      </w:rPr>
    </w:lvl>
    <w:lvl w:ilvl="5" w:tplc="4C2E03FC">
      <w:numFmt w:val="bullet"/>
      <w:lvlText w:val="•"/>
      <w:lvlJc w:val="left"/>
      <w:pPr>
        <w:ind w:left="4947" w:hanging="281"/>
      </w:pPr>
      <w:rPr>
        <w:rFonts w:hint="default"/>
      </w:rPr>
    </w:lvl>
    <w:lvl w:ilvl="6" w:tplc="188AA9EE">
      <w:numFmt w:val="bullet"/>
      <w:lvlText w:val="•"/>
      <w:lvlJc w:val="left"/>
      <w:pPr>
        <w:ind w:left="5904" w:hanging="281"/>
      </w:pPr>
      <w:rPr>
        <w:rFonts w:hint="default"/>
      </w:rPr>
    </w:lvl>
    <w:lvl w:ilvl="7" w:tplc="A9406564">
      <w:numFmt w:val="bullet"/>
      <w:lvlText w:val="•"/>
      <w:lvlJc w:val="left"/>
      <w:pPr>
        <w:ind w:left="6860" w:hanging="281"/>
      </w:pPr>
      <w:rPr>
        <w:rFonts w:hint="default"/>
      </w:rPr>
    </w:lvl>
    <w:lvl w:ilvl="8" w:tplc="327081A0">
      <w:numFmt w:val="bullet"/>
      <w:lvlText w:val="•"/>
      <w:lvlJc w:val="left"/>
      <w:pPr>
        <w:ind w:left="7817" w:hanging="281"/>
      </w:pPr>
      <w:rPr>
        <w:rFonts w:hint="default"/>
      </w:rPr>
    </w:lvl>
  </w:abstractNum>
  <w:abstractNum w:abstractNumId="22" w15:restartNumberingAfterBreak="0">
    <w:nsid w:val="71C6063E"/>
    <w:multiLevelType w:val="hybridMultilevel"/>
    <w:tmpl w:val="3CACF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2C019F"/>
    <w:multiLevelType w:val="multilevel"/>
    <w:tmpl w:val="63B6C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F0824A0"/>
    <w:multiLevelType w:val="hybridMultilevel"/>
    <w:tmpl w:val="9730B408"/>
    <w:lvl w:ilvl="0" w:tplc="FCD297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3"/>
  </w:num>
  <w:num w:numId="5">
    <w:abstractNumId w:val="11"/>
  </w:num>
  <w:num w:numId="6">
    <w:abstractNumId w:val="24"/>
  </w:num>
  <w:num w:numId="7">
    <w:abstractNumId w:val="23"/>
  </w:num>
  <w:num w:numId="8">
    <w:abstractNumId w:val="17"/>
  </w:num>
  <w:num w:numId="9">
    <w:abstractNumId w:val="14"/>
  </w:num>
  <w:num w:numId="10">
    <w:abstractNumId w:val="15"/>
  </w:num>
  <w:num w:numId="11">
    <w:abstractNumId w:val="22"/>
  </w:num>
  <w:num w:numId="12">
    <w:abstractNumId w:val="0"/>
  </w:num>
  <w:num w:numId="13">
    <w:abstractNumId w:val="13"/>
  </w:num>
  <w:num w:numId="14">
    <w:abstractNumId w:val="19"/>
  </w:num>
  <w:num w:numId="15">
    <w:abstractNumId w:val="6"/>
  </w:num>
  <w:num w:numId="16">
    <w:abstractNumId w:val="9"/>
  </w:num>
  <w:num w:numId="17">
    <w:abstractNumId w:val="16"/>
  </w:num>
  <w:num w:numId="18">
    <w:abstractNumId w:val="7"/>
  </w:num>
  <w:num w:numId="19">
    <w:abstractNumId w:val="2"/>
  </w:num>
  <w:num w:numId="20">
    <w:abstractNumId w:val="1"/>
  </w:num>
  <w:num w:numId="21">
    <w:abstractNumId w:val="4"/>
  </w:num>
  <w:num w:numId="22">
    <w:abstractNumId w:val="8"/>
  </w:num>
  <w:num w:numId="23">
    <w:abstractNumId w:val="5"/>
  </w:num>
  <w:num w:numId="24">
    <w:abstractNumId w:val="20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B32"/>
    <w:rsid w:val="000108C7"/>
    <w:rsid w:val="00050A64"/>
    <w:rsid w:val="00052BD9"/>
    <w:rsid w:val="000757EB"/>
    <w:rsid w:val="000A736D"/>
    <w:rsid w:val="001048EC"/>
    <w:rsid w:val="00122F70"/>
    <w:rsid w:val="001758A9"/>
    <w:rsid w:val="00187DB1"/>
    <w:rsid w:val="001E2971"/>
    <w:rsid w:val="0020178A"/>
    <w:rsid w:val="00211D1B"/>
    <w:rsid w:val="00225B32"/>
    <w:rsid w:val="002324DE"/>
    <w:rsid w:val="00242021"/>
    <w:rsid w:val="002D6A23"/>
    <w:rsid w:val="002E027F"/>
    <w:rsid w:val="00307068"/>
    <w:rsid w:val="003348F1"/>
    <w:rsid w:val="00384E6B"/>
    <w:rsid w:val="0038608C"/>
    <w:rsid w:val="004147F3"/>
    <w:rsid w:val="00425778"/>
    <w:rsid w:val="004A193A"/>
    <w:rsid w:val="004B4A7B"/>
    <w:rsid w:val="004C6BDF"/>
    <w:rsid w:val="004F4508"/>
    <w:rsid w:val="00513AD0"/>
    <w:rsid w:val="00542910"/>
    <w:rsid w:val="005574D4"/>
    <w:rsid w:val="005C2D64"/>
    <w:rsid w:val="005E2FEB"/>
    <w:rsid w:val="005E376B"/>
    <w:rsid w:val="005E6552"/>
    <w:rsid w:val="00610B19"/>
    <w:rsid w:val="006127F1"/>
    <w:rsid w:val="00626A4B"/>
    <w:rsid w:val="006411D8"/>
    <w:rsid w:val="00651E50"/>
    <w:rsid w:val="0068206B"/>
    <w:rsid w:val="0069648F"/>
    <w:rsid w:val="006B7636"/>
    <w:rsid w:val="006D33E0"/>
    <w:rsid w:val="006E75B9"/>
    <w:rsid w:val="0075112B"/>
    <w:rsid w:val="00782D1A"/>
    <w:rsid w:val="0079093D"/>
    <w:rsid w:val="00817AFC"/>
    <w:rsid w:val="008370E3"/>
    <w:rsid w:val="0085705F"/>
    <w:rsid w:val="00860A4C"/>
    <w:rsid w:val="008F26CD"/>
    <w:rsid w:val="0093403B"/>
    <w:rsid w:val="00946822"/>
    <w:rsid w:val="00984DF3"/>
    <w:rsid w:val="00990229"/>
    <w:rsid w:val="009A32E8"/>
    <w:rsid w:val="009C709B"/>
    <w:rsid w:val="009E23B5"/>
    <w:rsid w:val="009E3159"/>
    <w:rsid w:val="009E5C22"/>
    <w:rsid w:val="00A01A3D"/>
    <w:rsid w:val="00A5214A"/>
    <w:rsid w:val="00A619DE"/>
    <w:rsid w:val="00A9518E"/>
    <w:rsid w:val="00A97A14"/>
    <w:rsid w:val="00AA5F50"/>
    <w:rsid w:val="00B12C24"/>
    <w:rsid w:val="00B301CB"/>
    <w:rsid w:val="00B32407"/>
    <w:rsid w:val="00B45C39"/>
    <w:rsid w:val="00BC171C"/>
    <w:rsid w:val="00C052C4"/>
    <w:rsid w:val="00C05813"/>
    <w:rsid w:val="00C76A49"/>
    <w:rsid w:val="00CA556A"/>
    <w:rsid w:val="00CA6ABD"/>
    <w:rsid w:val="00CD06ED"/>
    <w:rsid w:val="00E3163B"/>
    <w:rsid w:val="00EB2F35"/>
    <w:rsid w:val="00EC2DB7"/>
    <w:rsid w:val="00EF7DED"/>
    <w:rsid w:val="00F15D68"/>
    <w:rsid w:val="00F344DC"/>
    <w:rsid w:val="00FA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4107D8-22E0-467C-8ED7-8F9B52BF8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108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76A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F50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108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B2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2F35"/>
  </w:style>
  <w:style w:type="paragraph" w:styleId="Stopka">
    <w:name w:val="footer"/>
    <w:basedOn w:val="Normalny"/>
    <w:link w:val="StopkaZnak"/>
    <w:uiPriority w:val="99"/>
    <w:unhideWhenUsed/>
    <w:rsid w:val="00EB2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2F35"/>
  </w:style>
  <w:style w:type="table" w:styleId="Tabela-Siatka">
    <w:name w:val="Table Grid"/>
    <w:basedOn w:val="Standardowy"/>
    <w:uiPriority w:val="39"/>
    <w:rsid w:val="00242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E6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5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el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espolszkolnr2@onet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espolszkolnr2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5CF99-C770-40D6-BA58-A6BD7E3A1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17</Pages>
  <Words>5933</Words>
  <Characters>35600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4</cp:revision>
  <cp:lastPrinted>2020-04-15T06:03:00Z</cp:lastPrinted>
  <dcterms:created xsi:type="dcterms:W3CDTF">2020-03-25T11:44:00Z</dcterms:created>
  <dcterms:modified xsi:type="dcterms:W3CDTF">2020-04-15T12:51:00Z</dcterms:modified>
</cp:coreProperties>
</file>